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73C8" w14:textId="3785B938" w:rsidR="00E80FFD" w:rsidRPr="008060B0" w:rsidRDefault="004B77AD" w:rsidP="00096F1A">
      <w:pPr>
        <w:jc w:val="center"/>
        <w:rPr>
          <w:rFonts w:ascii="標楷體" w:eastAsia="標楷體" w:hAnsi="標楷體"/>
          <w:sz w:val="32"/>
          <w:szCs w:val="32"/>
        </w:rPr>
      </w:pPr>
      <w:r w:rsidRPr="008060B0">
        <w:rPr>
          <w:rFonts w:ascii="標楷體" w:eastAsia="標楷體" w:hAnsi="標楷體" w:hint="eastAsia"/>
          <w:sz w:val="32"/>
          <w:szCs w:val="32"/>
        </w:rPr>
        <w:t>性別研究碩士生</w:t>
      </w:r>
      <w:r w:rsidR="00885BF3" w:rsidRPr="008060B0">
        <w:rPr>
          <w:rFonts w:ascii="標楷體" w:eastAsia="標楷體" w:hAnsi="標楷體" w:hint="eastAsia"/>
          <w:sz w:val="32"/>
          <w:szCs w:val="32"/>
        </w:rPr>
        <w:t>海外交換</w:t>
      </w:r>
      <w:r w:rsidRPr="008060B0">
        <w:rPr>
          <w:rFonts w:ascii="標楷體" w:eastAsia="標楷體" w:hAnsi="標楷體" w:hint="eastAsia"/>
          <w:sz w:val="32"/>
          <w:szCs w:val="32"/>
        </w:rPr>
        <w:t>獎學金</w:t>
      </w:r>
    </w:p>
    <w:tbl>
      <w:tblPr>
        <w:tblW w:w="500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592"/>
        <w:gridCol w:w="1556"/>
        <w:gridCol w:w="540"/>
        <w:gridCol w:w="569"/>
        <w:gridCol w:w="1962"/>
        <w:gridCol w:w="588"/>
        <w:gridCol w:w="2494"/>
      </w:tblGrid>
      <w:tr w:rsidR="004B77AD" w:rsidRPr="00096F1A" w14:paraId="0AE36ADA" w14:textId="77777777" w:rsidTr="004B77AD">
        <w:trPr>
          <w:trHeight w:val="535"/>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66925FF" w14:textId="406226CD" w:rsidR="004B77AD" w:rsidRPr="00096F1A" w:rsidRDefault="004B77AD" w:rsidP="004B77AD">
            <w:pPr>
              <w:jc w:val="center"/>
              <w:rPr>
                <w:rFonts w:ascii="標楷體" w:eastAsia="標楷體" w:hAnsi="標楷體"/>
              </w:rPr>
            </w:pPr>
            <w:r w:rsidRPr="00096F1A">
              <w:rPr>
                <w:rFonts w:ascii="標楷體" w:eastAsia="標楷體" w:hAnsi="標楷體" w:hint="eastAsia"/>
              </w:rPr>
              <w:t>申請表</w:t>
            </w:r>
          </w:p>
        </w:tc>
      </w:tr>
      <w:tr w:rsidR="004B77AD" w:rsidRPr="00096F1A" w14:paraId="08E70ED5" w14:textId="77777777" w:rsidTr="00845890">
        <w:trPr>
          <w:trHeight w:val="397"/>
          <w:jc w:val="center"/>
        </w:trPr>
        <w:tc>
          <w:tcPr>
            <w:tcW w:w="1293" w:type="pct"/>
            <w:gridSpan w:val="2"/>
            <w:tcBorders>
              <w:top w:val="single" w:sz="4" w:space="0" w:color="auto"/>
              <w:left w:val="single" w:sz="4" w:space="0" w:color="auto"/>
              <w:bottom w:val="single" w:sz="4" w:space="0" w:color="auto"/>
              <w:right w:val="single" w:sz="4" w:space="0" w:color="auto"/>
            </w:tcBorders>
            <w:vAlign w:val="center"/>
          </w:tcPr>
          <w:p w14:paraId="5D7E451A" w14:textId="6684B77D" w:rsidR="004B77AD" w:rsidRPr="00096F1A" w:rsidRDefault="004B77AD" w:rsidP="004B77AD">
            <w:pPr>
              <w:spacing w:line="360" w:lineRule="auto"/>
              <w:jc w:val="center"/>
              <w:rPr>
                <w:rFonts w:ascii="標楷體" w:eastAsia="標楷體" w:hAnsi="標楷體"/>
                <w:color w:val="000000" w:themeColor="text1"/>
              </w:rPr>
            </w:pPr>
            <w:r w:rsidRPr="00096F1A">
              <w:rPr>
                <w:rFonts w:ascii="標楷體" w:eastAsia="標楷體" w:hAnsi="標楷體" w:hint="eastAsia"/>
                <w:color w:val="000000" w:themeColor="text1"/>
              </w:rPr>
              <w:t>申請</w:t>
            </w:r>
            <w:r w:rsidR="0006511C">
              <w:rPr>
                <w:rFonts w:ascii="標楷體" w:eastAsia="標楷體" w:hAnsi="標楷體" w:hint="eastAsia"/>
                <w:color w:val="000000" w:themeColor="text1"/>
              </w:rPr>
              <w:t>時間</w:t>
            </w:r>
          </w:p>
        </w:tc>
        <w:tc>
          <w:tcPr>
            <w:tcW w:w="3707" w:type="pct"/>
            <w:gridSpan w:val="5"/>
            <w:tcBorders>
              <w:top w:val="single" w:sz="4" w:space="0" w:color="auto"/>
              <w:left w:val="single" w:sz="4" w:space="0" w:color="auto"/>
              <w:bottom w:val="single" w:sz="4" w:space="0" w:color="auto"/>
              <w:right w:val="single" w:sz="4" w:space="0" w:color="auto"/>
            </w:tcBorders>
            <w:vAlign w:val="center"/>
          </w:tcPr>
          <w:p w14:paraId="502DD23B" w14:textId="7330E759" w:rsidR="004B77AD" w:rsidRPr="00096F1A" w:rsidRDefault="004B77AD" w:rsidP="004B77AD">
            <w:pPr>
              <w:spacing w:line="360" w:lineRule="auto"/>
              <w:rPr>
                <w:rFonts w:ascii="標楷體" w:eastAsia="標楷體" w:hAnsi="標楷體" w:cs="Times New Roman"/>
                <w:color w:val="000000" w:themeColor="text1"/>
              </w:rPr>
            </w:pPr>
            <w:r w:rsidRPr="00096F1A">
              <w:rPr>
                <w:rFonts w:ascii="標楷體" w:eastAsia="標楷體" w:hAnsi="標楷體" w:cs="Times New Roman" w:hint="eastAsia"/>
                <w:color w:val="000000" w:themeColor="text1"/>
              </w:rPr>
              <w:t xml:space="preserve">      年     月     日</w:t>
            </w:r>
          </w:p>
        </w:tc>
      </w:tr>
      <w:tr w:rsidR="004B77AD" w:rsidRPr="00096F1A" w14:paraId="554D75BF" w14:textId="77777777" w:rsidTr="00845890">
        <w:trPr>
          <w:trHeight w:val="397"/>
          <w:jc w:val="center"/>
        </w:trPr>
        <w:tc>
          <w:tcPr>
            <w:tcW w:w="1293" w:type="pct"/>
            <w:gridSpan w:val="2"/>
            <w:tcBorders>
              <w:top w:val="single" w:sz="4" w:space="0" w:color="auto"/>
              <w:left w:val="single" w:sz="4" w:space="0" w:color="auto"/>
              <w:bottom w:val="single" w:sz="4" w:space="0" w:color="auto"/>
              <w:right w:val="single" w:sz="4" w:space="0" w:color="auto"/>
            </w:tcBorders>
            <w:vAlign w:val="center"/>
          </w:tcPr>
          <w:p w14:paraId="5186DE0C" w14:textId="5F4CA0CA" w:rsidR="004B77AD" w:rsidRPr="00096F1A" w:rsidRDefault="004B77AD" w:rsidP="004B77AD">
            <w:pPr>
              <w:spacing w:line="360" w:lineRule="auto"/>
              <w:jc w:val="center"/>
              <w:rPr>
                <w:rFonts w:ascii="標楷體" w:eastAsia="標楷體" w:hAnsi="標楷體"/>
                <w:color w:val="000000" w:themeColor="text1"/>
              </w:rPr>
            </w:pPr>
            <w:r w:rsidRPr="00096F1A">
              <w:rPr>
                <w:rFonts w:ascii="標楷體" w:eastAsia="標楷體" w:hAnsi="標楷體" w:hint="eastAsia"/>
                <w:color w:val="000000" w:themeColor="text1"/>
              </w:rPr>
              <w:t>申請人</w:t>
            </w:r>
          </w:p>
        </w:tc>
        <w:tc>
          <w:tcPr>
            <w:tcW w:w="3707" w:type="pct"/>
            <w:gridSpan w:val="5"/>
            <w:tcBorders>
              <w:top w:val="single" w:sz="4" w:space="0" w:color="auto"/>
              <w:left w:val="single" w:sz="4" w:space="0" w:color="auto"/>
              <w:bottom w:val="single" w:sz="4" w:space="0" w:color="auto"/>
              <w:right w:val="single" w:sz="4" w:space="0" w:color="auto"/>
            </w:tcBorders>
            <w:vAlign w:val="center"/>
          </w:tcPr>
          <w:p w14:paraId="3E015CAF" w14:textId="77777777" w:rsidR="004B77AD" w:rsidRPr="00096F1A" w:rsidRDefault="004B77AD" w:rsidP="004B77AD">
            <w:pPr>
              <w:spacing w:line="360" w:lineRule="auto"/>
              <w:rPr>
                <w:rFonts w:ascii="標楷體" w:eastAsia="標楷體" w:hAnsi="標楷體"/>
                <w:color w:val="000000" w:themeColor="text1"/>
              </w:rPr>
            </w:pPr>
            <w:bookmarkStart w:id="0" w:name="_GoBack"/>
            <w:bookmarkEnd w:id="0"/>
          </w:p>
        </w:tc>
      </w:tr>
      <w:tr w:rsidR="00845890" w:rsidRPr="00096F1A" w14:paraId="14F9E8DF" w14:textId="540BE6FA" w:rsidTr="00845890">
        <w:trPr>
          <w:trHeight w:val="397"/>
          <w:jc w:val="center"/>
        </w:trPr>
        <w:tc>
          <w:tcPr>
            <w:tcW w:w="1293" w:type="pct"/>
            <w:gridSpan w:val="2"/>
            <w:tcBorders>
              <w:top w:val="single" w:sz="4" w:space="0" w:color="auto"/>
              <w:left w:val="single" w:sz="4" w:space="0" w:color="auto"/>
              <w:bottom w:val="single" w:sz="4" w:space="0" w:color="auto"/>
              <w:right w:val="single" w:sz="4" w:space="0" w:color="auto"/>
            </w:tcBorders>
            <w:vAlign w:val="center"/>
          </w:tcPr>
          <w:p w14:paraId="517B0CF3" w14:textId="02F4413A" w:rsidR="00845890" w:rsidRPr="00096F1A" w:rsidRDefault="00845890" w:rsidP="004B77AD">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聯絡方式</w:t>
            </w:r>
          </w:p>
        </w:tc>
        <w:tc>
          <w:tcPr>
            <w:tcW w:w="325" w:type="pct"/>
            <w:tcBorders>
              <w:top w:val="single" w:sz="4" w:space="0" w:color="auto"/>
              <w:left w:val="single" w:sz="4" w:space="0" w:color="auto"/>
              <w:bottom w:val="single" w:sz="4" w:space="0" w:color="auto"/>
              <w:right w:val="single" w:sz="4" w:space="0" w:color="auto"/>
            </w:tcBorders>
            <w:vAlign w:val="center"/>
          </w:tcPr>
          <w:p w14:paraId="78ACB71E" w14:textId="4007EFEC" w:rsidR="00845890" w:rsidRPr="00096F1A" w:rsidRDefault="00845890" w:rsidP="004B77AD">
            <w:pPr>
              <w:spacing w:line="360" w:lineRule="auto"/>
              <w:rPr>
                <w:rFonts w:ascii="標楷體" w:eastAsia="標楷體" w:hAnsi="標楷體"/>
                <w:color w:val="000000" w:themeColor="text1"/>
              </w:rPr>
            </w:pPr>
            <w:r>
              <w:rPr>
                <w:rFonts w:ascii="標楷體" w:eastAsia="標楷體" w:hAnsi="標楷體" w:hint="eastAsia"/>
                <w:color w:val="000000" w:themeColor="text1"/>
              </w:rPr>
              <w:t>電話</w:t>
            </w:r>
          </w:p>
        </w:tc>
        <w:tc>
          <w:tcPr>
            <w:tcW w:w="1525" w:type="pct"/>
            <w:gridSpan w:val="2"/>
            <w:tcBorders>
              <w:top w:val="single" w:sz="4" w:space="0" w:color="auto"/>
              <w:left w:val="single" w:sz="4" w:space="0" w:color="auto"/>
              <w:bottom w:val="single" w:sz="4" w:space="0" w:color="auto"/>
              <w:right w:val="single" w:sz="4" w:space="0" w:color="auto"/>
            </w:tcBorders>
            <w:vAlign w:val="center"/>
          </w:tcPr>
          <w:p w14:paraId="1DA1A82C" w14:textId="77777777" w:rsidR="00845890" w:rsidRPr="00096F1A" w:rsidRDefault="00845890" w:rsidP="00845890">
            <w:pPr>
              <w:spacing w:line="360" w:lineRule="auto"/>
              <w:rPr>
                <w:rFonts w:ascii="標楷體" w:eastAsia="標楷體" w:hAnsi="標楷體"/>
                <w:color w:val="000000" w:themeColor="text1"/>
              </w:rPr>
            </w:pPr>
          </w:p>
        </w:tc>
        <w:tc>
          <w:tcPr>
            <w:tcW w:w="354" w:type="pct"/>
            <w:tcBorders>
              <w:top w:val="single" w:sz="4" w:space="0" w:color="auto"/>
              <w:left w:val="single" w:sz="4" w:space="0" w:color="auto"/>
              <w:bottom w:val="single" w:sz="4" w:space="0" w:color="auto"/>
              <w:right w:val="single" w:sz="4" w:space="0" w:color="auto"/>
            </w:tcBorders>
            <w:vAlign w:val="center"/>
          </w:tcPr>
          <w:p w14:paraId="0319F293" w14:textId="084893BD" w:rsidR="00845890" w:rsidRPr="00096F1A" w:rsidRDefault="00845890" w:rsidP="00845890">
            <w:pPr>
              <w:spacing w:line="360" w:lineRule="auto"/>
              <w:rPr>
                <w:rFonts w:ascii="標楷體" w:eastAsia="標楷體" w:hAnsi="標楷體"/>
                <w:color w:val="000000" w:themeColor="text1"/>
              </w:rPr>
            </w:pPr>
            <w:r>
              <w:rPr>
                <w:rFonts w:ascii="標楷體" w:eastAsia="標楷體" w:hAnsi="標楷體" w:hint="eastAsia"/>
                <w:color w:val="000000" w:themeColor="text1"/>
              </w:rPr>
              <w:t>信箱</w:t>
            </w:r>
          </w:p>
        </w:tc>
        <w:tc>
          <w:tcPr>
            <w:tcW w:w="1502" w:type="pct"/>
            <w:tcBorders>
              <w:top w:val="single" w:sz="4" w:space="0" w:color="auto"/>
              <w:left w:val="single" w:sz="4" w:space="0" w:color="auto"/>
              <w:bottom w:val="single" w:sz="4" w:space="0" w:color="auto"/>
              <w:right w:val="single" w:sz="4" w:space="0" w:color="auto"/>
            </w:tcBorders>
            <w:vAlign w:val="center"/>
          </w:tcPr>
          <w:p w14:paraId="67A8D584" w14:textId="77777777" w:rsidR="00845890" w:rsidRPr="00096F1A" w:rsidRDefault="00845890" w:rsidP="00845890">
            <w:pPr>
              <w:spacing w:line="360" w:lineRule="auto"/>
              <w:rPr>
                <w:rFonts w:ascii="標楷體" w:eastAsia="標楷體" w:hAnsi="標楷體"/>
                <w:color w:val="000000" w:themeColor="text1"/>
              </w:rPr>
            </w:pPr>
          </w:p>
        </w:tc>
      </w:tr>
      <w:tr w:rsidR="009A2C79" w:rsidRPr="009A2C79" w14:paraId="5F251E83" w14:textId="77777777" w:rsidTr="00845890">
        <w:trPr>
          <w:trHeight w:val="397"/>
          <w:jc w:val="center"/>
        </w:trPr>
        <w:tc>
          <w:tcPr>
            <w:tcW w:w="357" w:type="pct"/>
            <w:vMerge w:val="restart"/>
            <w:tcBorders>
              <w:top w:val="single" w:sz="4" w:space="0" w:color="auto"/>
              <w:left w:val="single" w:sz="4" w:space="0" w:color="auto"/>
              <w:right w:val="single" w:sz="4" w:space="0" w:color="auto"/>
            </w:tcBorders>
            <w:vAlign w:val="center"/>
          </w:tcPr>
          <w:p w14:paraId="17AB07DE" w14:textId="4BAE5710" w:rsidR="009A2C79" w:rsidRPr="00096F1A" w:rsidRDefault="009A2C79" w:rsidP="009A2C79">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身分</w:t>
            </w:r>
          </w:p>
        </w:tc>
        <w:tc>
          <w:tcPr>
            <w:tcW w:w="937" w:type="pct"/>
            <w:tcBorders>
              <w:top w:val="single" w:sz="4" w:space="0" w:color="auto"/>
              <w:left w:val="single" w:sz="4" w:space="0" w:color="auto"/>
              <w:bottom w:val="single" w:sz="4" w:space="0" w:color="auto"/>
              <w:right w:val="single" w:sz="4" w:space="0" w:color="auto"/>
            </w:tcBorders>
            <w:vAlign w:val="center"/>
          </w:tcPr>
          <w:p w14:paraId="788E2B0A" w14:textId="475F3849" w:rsidR="009A2C79" w:rsidRPr="00096F1A" w:rsidRDefault="009A2C79" w:rsidP="009A2C79">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□一般生</w:t>
            </w:r>
          </w:p>
        </w:tc>
        <w:tc>
          <w:tcPr>
            <w:tcW w:w="3707" w:type="pct"/>
            <w:gridSpan w:val="5"/>
            <w:tcBorders>
              <w:top w:val="single" w:sz="4" w:space="0" w:color="auto"/>
              <w:left w:val="single" w:sz="4" w:space="0" w:color="auto"/>
              <w:bottom w:val="single" w:sz="4" w:space="0" w:color="auto"/>
              <w:right w:val="single" w:sz="4" w:space="0" w:color="auto"/>
            </w:tcBorders>
            <w:vAlign w:val="center"/>
          </w:tcPr>
          <w:p w14:paraId="65ED125A" w14:textId="0794F52B" w:rsidR="009A2C79" w:rsidRDefault="009A2C79" w:rsidP="009A2C79">
            <w:pPr>
              <w:jc w:val="both"/>
              <w:rPr>
                <w:rFonts w:ascii="標楷體" w:eastAsia="標楷體" w:hAnsi="標楷體"/>
                <w:color w:val="000000" w:themeColor="text1"/>
              </w:rPr>
            </w:pPr>
            <w:r>
              <w:rPr>
                <w:rFonts w:ascii="標楷體" w:eastAsia="標楷體" w:hAnsi="標楷體" w:hint="eastAsia"/>
                <w:color w:val="000000" w:themeColor="text1"/>
              </w:rPr>
              <w:t>□在學學生。</w:t>
            </w:r>
          </w:p>
          <w:p w14:paraId="19AFF65D" w14:textId="3745F8B3" w:rsidR="009A2C79" w:rsidRDefault="009A2C79" w:rsidP="009A2C79">
            <w:pPr>
              <w:jc w:val="both"/>
              <w:rPr>
                <w:rFonts w:ascii="Times New Roman" w:eastAsia="標楷體" w:hAnsi="Times New Roman" w:cs="Times New Roman"/>
              </w:rPr>
            </w:pPr>
            <w:r>
              <w:rPr>
                <w:rFonts w:ascii="標楷體" w:eastAsia="標楷體" w:hAnsi="標楷體" w:hint="eastAsia"/>
                <w:color w:val="000000" w:themeColor="text1"/>
              </w:rPr>
              <w:t>□申請時</w:t>
            </w:r>
            <w:r w:rsidRPr="00420567">
              <w:rPr>
                <w:rFonts w:ascii="Times New Roman" w:eastAsia="標楷體" w:hAnsi="Times New Roman" w:cs="Times New Roman"/>
              </w:rPr>
              <w:t>至少修畢</w:t>
            </w:r>
            <w:r w:rsidRPr="00420567">
              <w:rPr>
                <w:rFonts w:ascii="Times New Roman" w:eastAsia="標楷體" w:hAnsi="Times New Roman" w:cs="Times New Roman"/>
              </w:rPr>
              <w:t>6</w:t>
            </w:r>
            <w:r w:rsidRPr="00420567">
              <w:rPr>
                <w:rFonts w:ascii="Times New Roman" w:eastAsia="標楷體" w:hAnsi="Times New Roman" w:cs="Times New Roman"/>
              </w:rPr>
              <w:t>學分課程，並註冊滿</w:t>
            </w:r>
            <w:r w:rsidRPr="00420567">
              <w:rPr>
                <w:rFonts w:ascii="Times New Roman" w:eastAsia="標楷體" w:hAnsi="Times New Roman" w:cs="Times New Roman"/>
              </w:rPr>
              <w:t>2</w:t>
            </w:r>
            <w:r w:rsidRPr="00420567">
              <w:rPr>
                <w:rFonts w:ascii="Times New Roman" w:eastAsia="標楷體" w:hAnsi="Times New Roman" w:cs="Times New Roman"/>
              </w:rPr>
              <w:t>學期。</w:t>
            </w:r>
          </w:p>
          <w:p w14:paraId="7B0069CD" w14:textId="77777777" w:rsidR="009A2C79" w:rsidRDefault="009A2C79" w:rsidP="009A2C79">
            <w:pPr>
              <w:jc w:val="both"/>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出國前完成修畢</w:t>
            </w:r>
            <w:r w:rsidRPr="00420567">
              <w:rPr>
                <w:rFonts w:ascii="Times New Roman" w:eastAsia="標楷體" w:hAnsi="Times New Roman" w:cs="Times New Roman"/>
              </w:rPr>
              <w:t>12</w:t>
            </w:r>
            <w:r w:rsidRPr="00420567">
              <w:rPr>
                <w:rFonts w:ascii="Times New Roman" w:eastAsia="標楷體" w:hAnsi="Times New Roman" w:cs="Times New Roman"/>
              </w:rPr>
              <w:t>學分課程</w:t>
            </w:r>
            <w:r>
              <w:rPr>
                <w:rFonts w:ascii="Times New Roman" w:eastAsia="標楷體" w:hAnsi="Times New Roman" w:cs="Times New Roman" w:hint="eastAsia"/>
              </w:rPr>
              <w:t>。</w:t>
            </w:r>
          </w:p>
          <w:p w14:paraId="17597D35" w14:textId="7F2BD56E" w:rsidR="009A2C79" w:rsidRPr="009A2C79" w:rsidRDefault="009A2C79" w:rsidP="009A2C79">
            <w:pPr>
              <w:jc w:val="both"/>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托福成績需達</w:t>
            </w:r>
            <w:r w:rsidRPr="00420567">
              <w:rPr>
                <w:rFonts w:ascii="Times New Roman" w:eastAsia="標楷體" w:hAnsi="Times New Roman" w:cs="Times New Roman"/>
              </w:rPr>
              <w:t>79</w:t>
            </w:r>
            <w:r w:rsidRPr="00420567">
              <w:rPr>
                <w:rFonts w:ascii="Times New Roman" w:eastAsia="標楷體" w:hAnsi="Times New Roman" w:cs="Times New Roman"/>
              </w:rPr>
              <w:t>分以上</w:t>
            </w:r>
          </w:p>
        </w:tc>
      </w:tr>
      <w:tr w:rsidR="009A2C79" w:rsidRPr="00096F1A" w14:paraId="58467BD3" w14:textId="77777777" w:rsidTr="00845890">
        <w:trPr>
          <w:trHeight w:val="1395"/>
          <w:jc w:val="center"/>
        </w:trPr>
        <w:tc>
          <w:tcPr>
            <w:tcW w:w="357" w:type="pct"/>
            <w:vMerge/>
            <w:tcBorders>
              <w:left w:val="single" w:sz="4" w:space="0" w:color="auto"/>
              <w:bottom w:val="single" w:sz="4" w:space="0" w:color="auto"/>
              <w:right w:val="single" w:sz="4" w:space="0" w:color="auto"/>
            </w:tcBorders>
            <w:vAlign w:val="center"/>
          </w:tcPr>
          <w:p w14:paraId="07327E47" w14:textId="1F3E7220" w:rsidR="009A2C79" w:rsidRPr="00096F1A" w:rsidRDefault="009A2C79" w:rsidP="009A2C79">
            <w:pPr>
              <w:spacing w:line="360" w:lineRule="auto"/>
              <w:jc w:val="center"/>
              <w:rPr>
                <w:rFonts w:ascii="標楷體" w:eastAsia="標楷體" w:hAnsi="標楷體"/>
                <w:color w:val="000000" w:themeColor="text1"/>
              </w:rPr>
            </w:pPr>
          </w:p>
        </w:tc>
        <w:tc>
          <w:tcPr>
            <w:tcW w:w="937" w:type="pct"/>
            <w:tcBorders>
              <w:top w:val="single" w:sz="4" w:space="0" w:color="auto"/>
              <w:left w:val="single" w:sz="4" w:space="0" w:color="auto"/>
              <w:bottom w:val="single" w:sz="4" w:space="0" w:color="auto"/>
              <w:right w:val="single" w:sz="4" w:space="0" w:color="auto"/>
            </w:tcBorders>
            <w:vAlign w:val="center"/>
          </w:tcPr>
          <w:p w14:paraId="659C2FDE" w14:textId="7D6B7A44" w:rsidR="009A2C79" w:rsidRPr="00096F1A" w:rsidRDefault="009A2C79" w:rsidP="004B77AD">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□預</w:t>
            </w:r>
            <w:proofErr w:type="gramStart"/>
            <w:r>
              <w:rPr>
                <w:rFonts w:ascii="標楷體" w:eastAsia="標楷體" w:hAnsi="標楷體" w:hint="eastAsia"/>
                <w:color w:val="000000" w:themeColor="text1"/>
              </w:rPr>
              <w:t>研</w:t>
            </w:r>
            <w:proofErr w:type="gramEnd"/>
            <w:r>
              <w:rPr>
                <w:rFonts w:ascii="標楷體" w:eastAsia="標楷體" w:hAnsi="標楷體" w:hint="eastAsia"/>
                <w:color w:val="000000" w:themeColor="text1"/>
              </w:rPr>
              <w:t>生</w:t>
            </w:r>
          </w:p>
        </w:tc>
        <w:tc>
          <w:tcPr>
            <w:tcW w:w="3707" w:type="pct"/>
            <w:gridSpan w:val="5"/>
            <w:tcBorders>
              <w:top w:val="single" w:sz="4" w:space="0" w:color="auto"/>
              <w:left w:val="single" w:sz="4" w:space="0" w:color="auto"/>
              <w:bottom w:val="single" w:sz="4" w:space="0" w:color="auto"/>
              <w:right w:val="single" w:sz="4" w:space="0" w:color="auto"/>
            </w:tcBorders>
            <w:vAlign w:val="center"/>
          </w:tcPr>
          <w:p w14:paraId="2143EC5A" w14:textId="3CC17B19" w:rsidR="009A2C79" w:rsidRDefault="009A2C79" w:rsidP="009A2C79">
            <w:pPr>
              <w:jc w:val="both"/>
              <w:rPr>
                <w:rFonts w:ascii="標楷體" w:eastAsia="標楷體" w:hAnsi="標楷體"/>
                <w:color w:val="000000" w:themeColor="text1"/>
              </w:rPr>
            </w:pPr>
            <w:r>
              <w:rPr>
                <w:rFonts w:ascii="標楷體" w:eastAsia="標楷體" w:hAnsi="標楷體" w:hint="eastAsia"/>
                <w:color w:val="000000" w:themeColor="text1"/>
              </w:rPr>
              <w:t>□</w:t>
            </w:r>
            <w:r w:rsidRPr="00420567">
              <w:rPr>
                <w:rFonts w:ascii="Times New Roman" w:eastAsia="標楷體" w:hAnsi="Times New Roman" w:cs="Times New Roman"/>
              </w:rPr>
              <w:t>申請時已錄取本所研究生資格</w:t>
            </w:r>
            <w:r>
              <w:rPr>
                <w:rFonts w:ascii="Times New Roman" w:eastAsia="標楷體" w:hAnsi="Times New Roman" w:cs="Times New Roman" w:hint="eastAsia"/>
              </w:rPr>
              <w:t>。</w:t>
            </w:r>
          </w:p>
          <w:p w14:paraId="45CF0B7E" w14:textId="64424130" w:rsidR="009A2C79" w:rsidRDefault="009A2C79" w:rsidP="009A2C79">
            <w:pPr>
              <w:jc w:val="both"/>
              <w:rPr>
                <w:rFonts w:ascii="Times New Roman" w:eastAsia="標楷體" w:hAnsi="Times New Roman" w:cs="Times New Roman"/>
              </w:rPr>
            </w:pPr>
            <w:r>
              <w:rPr>
                <w:rFonts w:ascii="標楷體" w:eastAsia="標楷體" w:hAnsi="標楷體" w:hint="eastAsia"/>
                <w:color w:val="000000" w:themeColor="text1"/>
              </w:rPr>
              <w:t>□申請時</w:t>
            </w:r>
            <w:r w:rsidRPr="00420567">
              <w:rPr>
                <w:rFonts w:ascii="Times New Roman" w:eastAsia="標楷體" w:hAnsi="Times New Roman" w:cs="Times New Roman"/>
              </w:rPr>
              <w:t>至少修畢</w:t>
            </w:r>
            <w:r w:rsidRPr="00420567">
              <w:rPr>
                <w:rFonts w:ascii="Times New Roman" w:eastAsia="標楷體" w:hAnsi="Times New Roman" w:cs="Times New Roman"/>
              </w:rPr>
              <w:t>6</w:t>
            </w:r>
            <w:r w:rsidRPr="00420567">
              <w:rPr>
                <w:rFonts w:ascii="Times New Roman" w:eastAsia="標楷體" w:hAnsi="Times New Roman" w:cs="Times New Roman"/>
              </w:rPr>
              <w:t>學分課程。</w:t>
            </w:r>
          </w:p>
          <w:p w14:paraId="32F8AF99" w14:textId="77777777" w:rsidR="009A2C79" w:rsidRDefault="009A2C79" w:rsidP="009A2C79">
            <w:pPr>
              <w:jc w:val="both"/>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出國前完成修畢</w:t>
            </w:r>
            <w:r w:rsidRPr="00420567">
              <w:rPr>
                <w:rFonts w:ascii="Times New Roman" w:eastAsia="標楷體" w:hAnsi="Times New Roman" w:cs="Times New Roman"/>
              </w:rPr>
              <w:t>12</w:t>
            </w:r>
            <w:r w:rsidRPr="00420567">
              <w:rPr>
                <w:rFonts w:ascii="Times New Roman" w:eastAsia="標楷體" w:hAnsi="Times New Roman" w:cs="Times New Roman"/>
              </w:rPr>
              <w:t>學分課程</w:t>
            </w:r>
            <w:r>
              <w:rPr>
                <w:rFonts w:ascii="Times New Roman" w:eastAsia="標楷體" w:hAnsi="Times New Roman" w:cs="Times New Roman" w:hint="eastAsia"/>
              </w:rPr>
              <w:t>。</w:t>
            </w:r>
          </w:p>
          <w:p w14:paraId="3723176D" w14:textId="09755DB9" w:rsidR="009A2C79" w:rsidRPr="00096F1A" w:rsidRDefault="009A2C79" w:rsidP="009A2C79">
            <w:pPr>
              <w:spacing w:line="360" w:lineRule="auto"/>
              <w:rPr>
                <w:rFonts w:ascii="標楷體" w:eastAsia="標楷體" w:hAnsi="標楷體"/>
                <w:color w:val="000000" w:themeColor="text1"/>
              </w:rPr>
            </w:pPr>
            <w:r>
              <w:rPr>
                <w:rFonts w:ascii="Times New Roman" w:eastAsia="標楷體" w:hAnsi="Times New Roman" w:cs="Times New Roman" w:hint="eastAsia"/>
              </w:rPr>
              <w:t>□</w:t>
            </w:r>
            <w:r w:rsidRPr="00420567">
              <w:rPr>
                <w:rFonts w:ascii="Times New Roman" w:eastAsia="標楷體" w:hAnsi="Times New Roman" w:cs="Times New Roman"/>
              </w:rPr>
              <w:t>托福成績需達</w:t>
            </w:r>
            <w:r w:rsidRPr="00420567">
              <w:rPr>
                <w:rFonts w:ascii="Times New Roman" w:eastAsia="標楷體" w:hAnsi="Times New Roman" w:cs="Times New Roman"/>
              </w:rPr>
              <w:t>79</w:t>
            </w:r>
            <w:r w:rsidRPr="00420567">
              <w:rPr>
                <w:rFonts w:ascii="Times New Roman" w:eastAsia="標楷體" w:hAnsi="Times New Roman" w:cs="Times New Roman"/>
              </w:rPr>
              <w:t>分以上</w:t>
            </w:r>
          </w:p>
        </w:tc>
      </w:tr>
      <w:tr w:rsidR="004B77AD" w:rsidRPr="00096F1A" w14:paraId="121BE791" w14:textId="77777777" w:rsidTr="00845890">
        <w:trPr>
          <w:trHeight w:val="3350"/>
          <w:jc w:val="center"/>
        </w:trPr>
        <w:tc>
          <w:tcPr>
            <w:tcW w:w="1293" w:type="pct"/>
            <w:gridSpan w:val="2"/>
            <w:tcBorders>
              <w:top w:val="single" w:sz="4" w:space="0" w:color="auto"/>
              <w:left w:val="single" w:sz="4" w:space="0" w:color="auto"/>
              <w:bottom w:val="single" w:sz="4" w:space="0" w:color="auto"/>
              <w:right w:val="single" w:sz="4" w:space="0" w:color="auto"/>
            </w:tcBorders>
            <w:vAlign w:val="center"/>
          </w:tcPr>
          <w:p w14:paraId="3F9773E7" w14:textId="39573670" w:rsidR="004B77AD" w:rsidRPr="00096F1A" w:rsidRDefault="009A2C79" w:rsidP="004B77AD">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應備文件</w:t>
            </w:r>
          </w:p>
        </w:tc>
        <w:tc>
          <w:tcPr>
            <w:tcW w:w="3707" w:type="pct"/>
            <w:gridSpan w:val="5"/>
            <w:tcBorders>
              <w:top w:val="single" w:sz="4" w:space="0" w:color="auto"/>
              <w:left w:val="single" w:sz="4" w:space="0" w:color="auto"/>
              <w:bottom w:val="single" w:sz="4" w:space="0" w:color="auto"/>
              <w:right w:val="single" w:sz="4" w:space="0" w:color="auto"/>
            </w:tcBorders>
            <w:vAlign w:val="center"/>
          </w:tcPr>
          <w:p w14:paraId="5093613F" w14:textId="77777777" w:rsidR="009A2C79" w:rsidRDefault="009A2C79" w:rsidP="009A2C79">
            <w:pPr>
              <w:jc w:val="both"/>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申請時該學期之選課單。</w:t>
            </w:r>
          </w:p>
          <w:p w14:paraId="55B78594" w14:textId="41069511" w:rsidR="009A2C79" w:rsidRPr="00420567" w:rsidRDefault="009A2C79" w:rsidP="009A2C79">
            <w:pPr>
              <w:jc w:val="both"/>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英文</w:t>
            </w:r>
            <w:r w:rsidRPr="00420567">
              <w:rPr>
                <w:rFonts w:ascii="Times New Roman" w:eastAsia="標楷體" w:hAnsi="Times New Roman" w:cs="Times New Roman"/>
              </w:rPr>
              <w:t>CV</w:t>
            </w:r>
            <w:r w:rsidRPr="00420567">
              <w:rPr>
                <w:rFonts w:ascii="Times New Roman" w:eastAsia="標楷體" w:hAnsi="Times New Roman" w:cs="Times New Roman"/>
              </w:rPr>
              <w:t>（</w:t>
            </w:r>
            <w:r w:rsidRPr="00420567">
              <w:rPr>
                <w:rFonts w:ascii="Times New Roman" w:eastAsia="標楷體" w:hAnsi="Times New Roman" w:cs="Times New Roman"/>
              </w:rPr>
              <w:t>1-2</w:t>
            </w:r>
            <w:r w:rsidRPr="00420567">
              <w:rPr>
                <w:rFonts w:ascii="Times New Roman" w:eastAsia="標楷體" w:hAnsi="Times New Roman" w:cs="Times New Roman"/>
              </w:rPr>
              <w:t>頁）。</w:t>
            </w:r>
          </w:p>
          <w:p w14:paraId="7C8C52D5" w14:textId="5525F2C2" w:rsidR="009A2C79" w:rsidRPr="00420567" w:rsidRDefault="009A2C79" w:rsidP="009A2C79">
            <w:pPr>
              <w:jc w:val="both"/>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英文出國研習計畫（</w:t>
            </w:r>
            <w:r w:rsidRPr="00420567">
              <w:rPr>
                <w:rFonts w:ascii="Times New Roman" w:eastAsia="標楷體" w:hAnsi="Times New Roman" w:cs="Times New Roman"/>
              </w:rPr>
              <w:t>500-700</w:t>
            </w:r>
            <w:r w:rsidRPr="00420567">
              <w:rPr>
                <w:rFonts w:ascii="Times New Roman" w:eastAsia="標楷體" w:hAnsi="Times New Roman" w:cs="Times New Roman"/>
              </w:rPr>
              <w:t>字）。</w:t>
            </w:r>
          </w:p>
          <w:p w14:paraId="2E52ADF1" w14:textId="766F412D" w:rsidR="009A2C79" w:rsidRPr="00420567" w:rsidRDefault="009A2C79" w:rsidP="009A2C79">
            <w:pPr>
              <w:jc w:val="both"/>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托福英語檢定證明。</w:t>
            </w:r>
          </w:p>
          <w:p w14:paraId="34E7B411" w14:textId="7FA1AAEB" w:rsidR="009A2C79" w:rsidRPr="00420567" w:rsidRDefault="009A2C79" w:rsidP="009A2C79">
            <w:pPr>
              <w:jc w:val="both"/>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英文成績單。</w:t>
            </w:r>
          </w:p>
          <w:p w14:paraId="37F3CEE3" w14:textId="0FE25C8F" w:rsidR="009A2C79" w:rsidRPr="00420567" w:rsidRDefault="009A2C79" w:rsidP="009A2C79">
            <w:pPr>
              <w:jc w:val="both"/>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財力證明。</w:t>
            </w:r>
          </w:p>
          <w:p w14:paraId="2BB1D561" w14:textId="77777777" w:rsidR="004B77AD" w:rsidRDefault="009A2C79" w:rsidP="009A2C79">
            <w:pPr>
              <w:spacing w:line="360" w:lineRule="auto"/>
              <w:rPr>
                <w:rFonts w:ascii="Times New Roman" w:eastAsia="標楷體" w:hAnsi="Times New Roman" w:cs="Times New Roman"/>
              </w:rPr>
            </w:pPr>
            <w:r>
              <w:rPr>
                <w:rFonts w:ascii="Times New Roman" w:eastAsia="標楷體" w:hAnsi="Times New Roman" w:cs="Times New Roman" w:hint="eastAsia"/>
              </w:rPr>
              <w:t>□</w:t>
            </w:r>
            <w:r w:rsidRPr="00420567">
              <w:rPr>
                <w:rFonts w:ascii="Times New Roman" w:eastAsia="標楷體" w:hAnsi="Times New Roman" w:cs="Times New Roman"/>
              </w:rPr>
              <w:t>其他有助申請之文件各乙份。</w:t>
            </w:r>
          </w:p>
          <w:p w14:paraId="30464042" w14:textId="6FBC355D" w:rsidR="007D155C" w:rsidRPr="00096F1A" w:rsidRDefault="007D155C" w:rsidP="009A2C79">
            <w:pPr>
              <w:spacing w:line="360" w:lineRule="auto"/>
              <w:rPr>
                <w:rFonts w:ascii="標楷體" w:eastAsia="標楷體" w:hAnsi="標楷體" w:cs="Times New Roman"/>
                <w:color w:val="000000" w:themeColor="text1"/>
              </w:rPr>
            </w:pPr>
            <w:r>
              <w:rPr>
                <w:rFonts w:ascii="標楷體" w:eastAsia="標楷體" w:hAnsi="標楷體" w:cs="Times New Roman" w:hint="eastAsia"/>
                <w:color w:val="000000" w:themeColor="text1"/>
              </w:rPr>
              <w:t>(請將上述的</w:t>
            </w:r>
            <w:r w:rsidR="004D642E">
              <w:rPr>
                <w:rFonts w:ascii="標楷體" w:eastAsia="標楷體" w:hAnsi="標楷體" w:cs="Times New Roman" w:hint="eastAsia"/>
                <w:color w:val="000000" w:themeColor="text1"/>
              </w:rPr>
              <w:t>應備</w:t>
            </w:r>
            <w:r>
              <w:rPr>
                <w:rFonts w:ascii="標楷體" w:eastAsia="標楷體" w:hAnsi="標楷體" w:cs="Times New Roman" w:hint="eastAsia"/>
                <w:color w:val="000000" w:themeColor="text1"/>
              </w:rPr>
              <w:t>文件和本表一同印出</w:t>
            </w:r>
            <w:r w:rsidR="00437B92">
              <w:rPr>
                <w:rFonts w:ascii="標楷體" w:eastAsia="標楷體" w:hAnsi="標楷體" w:cs="Times New Roman" w:hint="eastAsia"/>
                <w:color w:val="000000" w:themeColor="text1"/>
              </w:rPr>
              <w:t>後</w:t>
            </w:r>
            <w:r>
              <w:rPr>
                <w:rFonts w:ascii="標楷體" w:eastAsia="標楷體" w:hAnsi="標楷體" w:cs="Times New Roman" w:hint="eastAsia"/>
                <w:color w:val="000000" w:themeColor="text1"/>
              </w:rPr>
              <w:t>再繳交</w:t>
            </w:r>
            <w:r w:rsidR="00437B92">
              <w:rPr>
                <w:rFonts w:ascii="標楷體" w:eastAsia="標楷體" w:hAnsi="標楷體" w:cs="Times New Roman" w:hint="eastAsia"/>
                <w:color w:val="000000" w:themeColor="text1"/>
              </w:rPr>
              <w:t>。</w:t>
            </w:r>
            <w:r>
              <w:rPr>
                <w:rFonts w:ascii="標楷體" w:eastAsia="標楷體" w:hAnsi="標楷體" w:cs="Times New Roman" w:hint="eastAsia"/>
                <w:color w:val="000000" w:themeColor="text1"/>
              </w:rPr>
              <w:t>)</w:t>
            </w:r>
          </w:p>
        </w:tc>
      </w:tr>
      <w:tr w:rsidR="004B77AD" w:rsidRPr="00096F1A" w14:paraId="04A865B6" w14:textId="77777777" w:rsidTr="00E80FFD">
        <w:trPr>
          <w:trHeight w:val="274"/>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CEF6395" w14:textId="4CAA1E26" w:rsidR="004B77AD" w:rsidRPr="00096F1A" w:rsidRDefault="004B77AD" w:rsidP="004A3A0C">
            <w:pPr>
              <w:shd w:val="clear" w:color="auto" w:fill="EDEDED" w:themeFill="accent3" w:themeFillTint="33"/>
              <w:snapToGrid w:val="0"/>
              <w:spacing w:line="360" w:lineRule="auto"/>
              <w:rPr>
                <w:rFonts w:ascii="標楷體" w:eastAsia="標楷體" w:hAnsi="標楷體" w:cs="Times New Roman"/>
                <w:color w:val="000000" w:themeColor="text1"/>
                <w:sz w:val="20"/>
                <w:szCs w:val="20"/>
              </w:rPr>
            </w:pPr>
            <w:r w:rsidRPr="00096F1A">
              <w:rPr>
                <w:rFonts w:ascii="標楷體" w:eastAsia="標楷體" w:hAnsi="標楷體" w:cs="Times New Roman" w:hint="eastAsia"/>
                <w:color w:val="000000" w:themeColor="text1"/>
                <w:sz w:val="20"/>
                <w:szCs w:val="20"/>
              </w:rPr>
              <w:t>說明：</w:t>
            </w:r>
          </w:p>
          <w:p w14:paraId="15BB333A" w14:textId="01757B5C" w:rsidR="00F10181" w:rsidRDefault="004B77AD" w:rsidP="004A3A0C">
            <w:pPr>
              <w:pStyle w:val="Standard"/>
              <w:numPr>
                <w:ilvl w:val="0"/>
                <w:numId w:val="10"/>
              </w:numPr>
              <w:shd w:val="clear" w:color="auto" w:fill="EDEDED" w:themeFill="accent3" w:themeFillTint="33"/>
              <w:spacing w:afterLines="50" w:after="180" w:line="440" w:lineRule="exact"/>
              <w:jc w:val="both"/>
              <w:rPr>
                <w:rFonts w:ascii="Times New Roman" w:eastAsia="標楷體" w:hAnsi="Times New Roman" w:cs="Times New Roman"/>
                <w:color w:val="000000" w:themeColor="text1"/>
                <w:sz w:val="20"/>
                <w:szCs w:val="20"/>
              </w:rPr>
            </w:pPr>
            <w:r w:rsidRPr="00096F1A">
              <w:rPr>
                <w:rFonts w:ascii="標楷體" w:eastAsia="標楷體" w:hAnsi="標楷體" w:cs="Times New Roman"/>
                <w:color w:val="000000" w:themeColor="text1"/>
                <w:sz w:val="20"/>
                <w:szCs w:val="20"/>
              </w:rPr>
              <w:t>申請原則：</w:t>
            </w:r>
            <w:r w:rsidR="00A95839" w:rsidRPr="00A95839">
              <w:rPr>
                <w:rFonts w:ascii="Times New Roman" w:eastAsia="標楷體" w:hAnsi="Times New Roman" w:cs="Times New Roman"/>
                <w:sz w:val="20"/>
                <w:szCs w:val="20"/>
              </w:rPr>
              <w:t>此</w:t>
            </w:r>
            <w:r w:rsidR="00A95839" w:rsidRPr="00A95839">
              <w:rPr>
                <w:rFonts w:ascii="Times New Roman" w:eastAsia="標楷體" w:hAnsi="Times New Roman" w:cs="Times New Roman" w:hint="eastAsia"/>
                <w:sz w:val="20"/>
                <w:szCs w:val="20"/>
              </w:rPr>
              <w:t>海外交換</w:t>
            </w:r>
            <w:r w:rsidR="00A95839" w:rsidRPr="00A95839">
              <w:rPr>
                <w:rFonts w:ascii="Times New Roman" w:eastAsia="標楷體" w:hAnsi="Times New Roman" w:cs="Times New Roman"/>
                <w:sz w:val="20"/>
                <w:szCs w:val="20"/>
              </w:rPr>
              <w:t>獎學金旨在鼓勵本所碩士生至國外知名性別研究機構或大學進行研究與學習，體驗不同文化背景下的性別研究環境，擴展學生的學術視野和國際學術交流，並於海外交換期間積極參與更多國際學術活動。</w:t>
            </w:r>
            <w:r w:rsidR="00A95839" w:rsidRPr="00A95839">
              <w:rPr>
                <w:rFonts w:ascii="Times New Roman" w:eastAsia="標楷體" w:hAnsi="Times New Roman" w:cs="Times New Roman" w:hint="eastAsia"/>
                <w:sz w:val="20"/>
                <w:szCs w:val="20"/>
              </w:rPr>
              <w:t>申請者需同</w:t>
            </w:r>
            <w:r w:rsidR="00A95839" w:rsidRPr="00A95839">
              <w:rPr>
                <w:rFonts w:ascii="Times New Roman" w:eastAsia="標楷體" w:hAnsi="Times New Roman" w:cs="Times New Roman"/>
                <w:sz w:val="20"/>
                <w:szCs w:val="20"/>
              </w:rPr>
              <w:t>時申請</w:t>
            </w:r>
            <w:r w:rsidR="00A95839" w:rsidRPr="00A95839">
              <w:rPr>
                <w:rFonts w:ascii="Times New Roman" w:eastAsia="標楷體" w:hAnsi="Times New Roman" w:cs="Times New Roman" w:hint="eastAsia"/>
                <w:sz w:val="20"/>
                <w:szCs w:val="20"/>
              </w:rPr>
              <w:t>該年度（</w:t>
            </w:r>
            <w:r w:rsidR="00A95839" w:rsidRPr="00A95839">
              <w:rPr>
                <w:rFonts w:ascii="Times New Roman" w:eastAsia="標楷體" w:hAnsi="Times New Roman" w:cs="Times New Roman"/>
                <w:sz w:val="20"/>
                <w:szCs w:val="20"/>
              </w:rPr>
              <w:t>113</w:t>
            </w:r>
            <w:r w:rsidR="00A95839" w:rsidRPr="00A95839">
              <w:rPr>
                <w:rFonts w:ascii="Times New Roman" w:eastAsia="標楷體" w:hAnsi="Times New Roman" w:cs="Times New Roman" w:hint="eastAsia"/>
                <w:sz w:val="20"/>
                <w:szCs w:val="20"/>
              </w:rPr>
              <w:t>年）</w:t>
            </w:r>
            <w:r w:rsidR="00A95839" w:rsidRPr="00A95839">
              <w:rPr>
                <w:rFonts w:ascii="Times New Roman" w:eastAsia="標楷體" w:hAnsi="Times New Roman" w:cs="Times New Roman"/>
                <w:sz w:val="20"/>
                <w:szCs w:val="20"/>
              </w:rPr>
              <w:t>教育部學海飛</w:t>
            </w:r>
            <w:proofErr w:type="gramStart"/>
            <w:r w:rsidR="00A95839" w:rsidRPr="00A95839">
              <w:rPr>
                <w:rFonts w:ascii="Times New Roman" w:eastAsia="標楷體" w:hAnsi="Times New Roman" w:cs="Times New Roman"/>
                <w:sz w:val="20"/>
                <w:szCs w:val="20"/>
              </w:rPr>
              <w:t>颺</w:t>
            </w:r>
            <w:proofErr w:type="gramEnd"/>
            <w:r w:rsidR="00A95839" w:rsidRPr="00A95839">
              <w:rPr>
                <w:rFonts w:ascii="Times New Roman" w:eastAsia="標楷體" w:hAnsi="Times New Roman" w:cs="Times New Roman"/>
                <w:sz w:val="20"/>
                <w:szCs w:val="20"/>
              </w:rPr>
              <w:t>計畫</w:t>
            </w:r>
            <w:r w:rsidR="00A95839" w:rsidRPr="00A95839">
              <w:rPr>
                <w:rFonts w:ascii="Times New Roman" w:eastAsia="標楷體" w:hAnsi="Times New Roman" w:cs="Times New Roman" w:hint="eastAsia"/>
                <w:sz w:val="20"/>
                <w:szCs w:val="20"/>
              </w:rPr>
              <w:t>（選送優秀學生赴國外大專校院（不包括大陸及港、澳）修讀學分，並優先運用</w:t>
            </w:r>
            <w:r w:rsidR="00A95839" w:rsidRPr="00A95839">
              <w:rPr>
                <w:rFonts w:ascii="Times New Roman" w:eastAsia="標楷體" w:hAnsi="Times New Roman" w:cs="Times New Roman"/>
                <w:sz w:val="20"/>
                <w:szCs w:val="20"/>
              </w:rPr>
              <w:t>學海飛颺計畫</w:t>
            </w:r>
            <w:r w:rsidR="00A95839" w:rsidRPr="00A95839">
              <w:rPr>
                <w:rFonts w:ascii="Times New Roman" w:eastAsia="標楷體" w:hAnsi="Times New Roman" w:cs="Times New Roman" w:hint="eastAsia"/>
                <w:sz w:val="20"/>
                <w:szCs w:val="20"/>
              </w:rPr>
              <w:t>補助額度。</w:t>
            </w:r>
            <w:r w:rsidR="00A95839" w:rsidRPr="00A95839">
              <w:rPr>
                <w:rFonts w:ascii="Times New Roman" w:eastAsia="標楷體" w:hAnsi="Times New Roman" w:cs="Times New Roman" w:hint="eastAsia"/>
                <w:color w:val="000000" w:themeColor="text1"/>
                <w:sz w:val="20"/>
                <w:szCs w:val="20"/>
              </w:rPr>
              <w:t>本所海外交換獎學金應於每年</w:t>
            </w:r>
            <w:r w:rsidR="00A95839" w:rsidRPr="00A95839">
              <w:rPr>
                <w:rFonts w:ascii="Times New Roman" w:eastAsia="標楷體" w:hAnsi="Times New Roman" w:cs="Times New Roman" w:hint="eastAsia"/>
                <w:color w:val="000000" w:themeColor="text1"/>
                <w:sz w:val="20"/>
                <w:szCs w:val="20"/>
              </w:rPr>
              <w:t>6</w:t>
            </w:r>
            <w:r w:rsidR="00A95839" w:rsidRPr="00A95839">
              <w:rPr>
                <w:rFonts w:ascii="Times New Roman" w:eastAsia="標楷體" w:hAnsi="Times New Roman" w:cs="Times New Roman" w:hint="eastAsia"/>
                <w:color w:val="000000" w:themeColor="text1"/>
                <w:sz w:val="20"/>
                <w:szCs w:val="20"/>
              </w:rPr>
              <w:t>月</w:t>
            </w:r>
            <w:r w:rsidR="00A95839" w:rsidRPr="00A95839">
              <w:rPr>
                <w:rFonts w:ascii="Times New Roman" w:eastAsia="標楷體" w:hAnsi="Times New Roman" w:cs="Times New Roman" w:hint="eastAsia"/>
                <w:color w:val="000000" w:themeColor="text1"/>
                <w:sz w:val="20"/>
                <w:szCs w:val="20"/>
              </w:rPr>
              <w:t>30</w:t>
            </w:r>
            <w:r w:rsidR="00A95839" w:rsidRPr="00A95839">
              <w:rPr>
                <w:rFonts w:ascii="Times New Roman" w:eastAsia="標楷體" w:hAnsi="Times New Roman" w:cs="Times New Roman" w:hint="eastAsia"/>
                <w:color w:val="000000" w:themeColor="text1"/>
                <w:sz w:val="20"/>
                <w:szCs w:val="20"/>
              </w:rPr>
              <w:t>日前填具申請書，並</w:t>
            </w:r>
            <w:proofErr w:type="gramStart"/>
            <w:r w:rsidR="00A95839" w:rsidRPr="00A95839">
              <w:rPr>
                <w:rFonts w:ascii="Times New Roman" w:eastAsia="標楷體" w:hAnsi="Times New Roman" w:cs="Times New Roman" w:hint="eastAsia"/>
                <w:color w:val="000000" w:themeColor="text1"/>
                <w:sz w:val="20"/>
                <w:szCs w:val="20"/>
              </w:rPr>
              <w:t>檢具學海</w:t>
            </w:r>
            <w:proofErr w:type="gramEnd"/>
            <w:r w:rsidR="00A95839" w:rsidRPr="00A95839">
              <w:rPr>
                <w:rFonts w:ascii="Times New Roman" w:eastAsia="標楷體" w:hAnsi="Times New Roman" w:cs="Times New Roman" w:hint="eastAsia"/>
                <w:color w:val="000000" w:themeColor="text1"/>
                <w:sz w:val="20"/>
                <w:szCs w:val="20"/>
              </w:rPr>
              <w:t>飛颺計畫申請書與核定補助金額後提出申請。本所獎學金將在所內評選後，補助申請者學</w:t>
            </w:r>
            <w:r w:rsidR="00A95839" w:rsidRPr="00A95839">
              <w:rPr>
                <w:rFonts w:ascii="Times New Roman" w:eastAsia="標楷體" w:hAnsi="Times New Roman" w:cs="Times New Roman"/>
                <w:color w:val="000000" w:themeColor="text1"/>
                <w:sz w:val="20"/>
                <w:szCs w:val="20"/>
              </w:rPr>
              <w:t>海飛</w:t>
            </w:r>
            <w:proofErr w:type="gramStart"/>
            <w:r w:rsidR="00A95839" w:rsidRPr="00A95839">
              <w:rPr>
                <w:rFonts w:ascii="Times New Roman" w:eastAsia="標楷體" w:hAnsi="Times New Roman" w:cs="Times New Roman"/>
                <w:color w:val="000000" w:themeColor="text1"/>
                <w:sz w:val="20"/>
                <w:szCs w:val="20"/>
              </w:rPr>
              <w:t>颺</w:t>
            </w:r>
            <w:proofErr w:type="gramEnd"/>
            <w:r w:rsidR="00A95839" w:rsidRPr="00A95839">
              <w:rPr>
                <w:rFonts w:ascii="Times New Roman" w:eastAsia="標楷體" w:hAnsi="Times New Roman" w:cs="Times New Roman"/>
                <w:color w:val="000000" w:themeColor="text1"/>
                <w:sz w:val="20"/>
                <w:szCs w:val="20"/>
              </w:rPr>
              <w:t>計畫</w:t>
            </w:r>
            <w:r w:rsidR="00A95839" w:rsidRPr="00A95839">
              <w:rPr>
                <w:rFonts w:ascii="Times New Roman" w:eastAsia="標楷體" w:hAnsi="Times New Roman" w:cs="Times New Roman" w:hint="eastAsia"/>
                <w:color w:val="000000" w:themeColor="text1"/>
                <w:sz w:val="20"/>
                <w:szCs w:val="20"/>
              </w:rPr>
              <w:t>額度不足之費用。</w:t>
            </w:r>
          </w:p>
          <w:p w14:paraId="64A6E251" w14:textId="72BCD05F" w:rsidR="004B77AD" w:rsidRPr="00F10181" w:rsidRDefault="004B77AD" w:rsidP="004A3A0C">
            <w:pPr>
              <w:pStyle w:val="Standard"/>
              <w:numPr>
                <w:ilvl w:val="0"/>
                <w:numId w:val="10"/>
              </w:numPr>
              <w:shd w:val="clear" w:color="auto" w:fill="EDEDED" w:themeFill="accent3" w:themeFillTint="33"/>
              <w:spacing w:afterLines="50" w:after="180" w:line="440" w:lineRule="exact"/>
              <w:jc w:val="both"/>
              <w:rPr>
                <w:rFonts w:ascii="Times New Roman" w:eastAsia="標楷體" w:hAnsi="Times New Roman" w:cs="Times New Roman"/>
                <w:color w:val="000000" w:themeColor="text1"/>
                <w:sz w:val="20"/>
                <w:szCs w:val="20"/>
              </w:rPr>
            </w:pPr>
            <w:r w:rsidRPr="00096F1A">
              <w:rPr>
                <w:rFonts w:ascii="標楷體" w:eastAsia="標楷體" w:hAnsi="標楷體" w:cs="Times New Roman"/>
                <w:color w:val="000000" w:themeColor="text1"/>
                <w:sz w:val="20"/>
                <w:szCs w:val="20"/>
              </w:rPr>
              <w:t>審核機制：</w:t>
            </w:r>
            <w:r w:rsidR="009A2C79" w:rsidRPr="009A2C79">
              <w:rPr>
                <w:rFonts w:ascii="Times New Roman" w:eastAsia="標楷體" w:hAnsi="Times New Roman" w:cs="Times New Roman"/>
                <w:sz w:val="20"/>
                <w:szCs w:val="20"/>
              </w:rPr>
              <w:t>申請文件先由本所初審，再交由美國印第安納大學性別研究所</w:t>
            </w:r>
            <w:proofErr w:type="gramStart"/>
            <w:r w:rsidR="009A2C79" w:rsidRPr="009A2C79">
              <w:rPr>
                <w:rFonts w:ascii="Times New Roman" w:eastAsia="標楷體" w:hAnsi="Times New Roman" w:cs="Times New Roman"/>
                <w:sz w:val="20"/>
                <w:szCs w:val="20"/>
              </w:rPr>
              <w:t>複</w:t>
            </w:r>
            <w:proofErr w:type="gramEnd"/>
            <w:r w:rsidR="009A2C79" w:rsidRPr="009A2C79">
              <w:rPr>
                <w:rFonts w:ascii="Times New Roman" w:eastAsia="標楷體" w:hAnsi="Times New Roman" w:cs="Times New Roman"/>
                <w:sz w:val="20"/>
                <w:szCs w:val="20"/>
              </w:rPr>
              <w:t>審。通過</w:t>
            </w:r>
            <w:proofErr w:type="gramStart"/>
            <w:r w:rsidR="009A2C79" w:rsidRPr="009A2C79">
              <w:rPr>
                <w:rFonts w:ascii="Times New Roman" w:eastAsia="標楷體" w:hAnsi="Times New Roman" w:cs="Times New Roman"/>
                <w:sz w:val="20"/>
                <w:szCs w:val="20"/>
              </w:rPr>
              <w:t>複</w:t>
            </w:r>
            <w:proofErr w:type="gramEnd"/>
            <w:r w:rsidR="009A2C79" w:rsidRPr="009A2C79">
              <w:rPr>
                <w:rFonts w:ascii="Times New Roman" w:eastAsia="標楷體" w:hAnsi="Times New Roman" w:cs="Times New Roman"/>
                <w:sz w:val="20"/>
                <w:szCs w:val="20"/>
              </w:rPr>
              <w:t>審</w:t>
            </w:r>
            <w:r w:rsidR="009A2C79" w:rsidRPr="009A2C79">
              <w:rPr>
                <w:rFonts w:ascii="Times New Roman" w:eastAsia="標楷體" w:hAnsi="Times New Roman" w:cs="Times New Roman"/>
                <w:sz w:val="20"/>
                <w:szCs w:val="20"/>
              </w:rPr>
              <w:lastRenderedPageBreak/>
              <w:t>者將由美國印第安納大學性別研究所</w:t>
            </w:r>
            <w:proofErr w:type="gramStart"/>
            <w:r w:rsidR="009A2C79" w:rsidRPr="009A2C79">
              <w:rPr>
                <w:rFonts w:ascii="Times New Roman" w:eastAsia="標楷體" w:hAnsi="Times New Roman" w:cs="Times New Roman"/>
                <w:sz w:val="20"/>
                <w:szCs w:val="20"/>
              </w:rPr>
              <w:t>進行線上面</w:t>
            </w:r>
            <w:proofErr w:type="gramEnd"/>
            <w:r w:rsidR="009A2C79" w:rsidRPr="009A2C79">
              <w:rPr>
                <w:rFonts w:ascii="Times New Roman" w:eastAsia="標楷體" w:hAnsi="Times New Roman" w:cs="Times New Roman"/>
                <w:sz w:val="20"/>
                <w:szCs w:val="20"/>
              </w:rPr>
              <w:t>試，通過後即可參與國際交流。</w:t>
            </w:r>
          </w:p>
          <w:p w14:paraId="0AA34DC0" w14:textId="06C1B990" w:rsidR="009A2C79" w:rsidRPr="00F10181" w:rsidRDefault="009A2C79" w:rsidP="004A3A0C">
            <w:pPr>
              <w:pStyle w:val="a4"/>
              <w:numPr>
                <w:ilvl w:val="0"/>
                <w:numId w:val="10"/>
              </w:numPr>
              <w:shd w:val="clear" w:color="auto" w:fill="EDEDED" w:themeFill="accent3" w:themeFillTint="33"/>
              <w:snapToGrid w:val="0"/>
              <w:spacing w:line="360" w:lineRule="auto"/>
              <w:ind w:leftChars="0"/>
              <w:rPr>
                <w:rFonts w:ascii="標楷體" w:eastAsia="標楷體" w:hAnsi="標楷體" w:cs="Times New Roman"/>
                <w:color w:val="000000" w:themeColor="text1"/>
                <w:sz w:val="20"/>
                <w:szCs w:val="20"/>
              </w:rPr>
            </w:pPr>
            <w:r w:rsidRPr="00F10181">
              <w:rPr>
                <w:rFonts w:ascii="Times New Roman" w:eastAsia="標楷體" w:hAnsi="Times New Roman" w:cs="Times New Roman"/>
                <w:sz w:val="20"/>
                <w:szCs w:val="20"/>
              </w:rPr>
              <w:t>學分認證：於國際交流項目之研習課程以本所相關科目為限。國際課程成績達</w:t>
            </w:r>
            <w:r w:rsidRPr="00F10181">
              <w:rPr>
                <w:rFonts w:ascii="Times New Roman" w:eastAsia="標楷體" w:hAnsi="Times New Roman" w:cs="Times New Roman"/>
                <w:sz w:val="20"/>
                <w:szCs w:val="20"/>
              </w:rPr>
              <w:t>B-</w:t>
            </w:r>
            <w:r w:rsidRPr="00F10181">
              <w:rPr>
                <w:rFonts w:ascii="Times New Roman" w:eastAsia="標楷體" w:hAnsi="Times New Roman" w:cs="Times New Roman"/>
                <w:sz w:val="20"/>
                <w:szCs w:val="20"/>
              </w:rPr>
              <w:t>以上得以</w:t>
            </w:r>
            <w:proofErr w:type="gramStart"/>
            <w:r w:rsidRPr="00F10181">
              <w:rPr>
                <w:rFonts w:ascii="Times New Roman" w:eastAsia="標楷體" w:hAnsi="Times New Roman" w:cs="Times New Roman"/>
                <w:sz w:val="20"/>
                <w:szCs w:val="20"/>
              </w:rPr>
              <w:t>採</w:t>
            </w:r>
            <w:proofErr w:type="gramEnd"/>
            <w:r w:rsidRPr="00F10181">
              <w:rPr>
                <w:rFonts w:ascii="Times New Roman" w:eastAsia="標楷體" w:hAnsi="Times New Roman" w:cs="Times New Roman"/>
                <w:sz w:val="20"/>
                <w:szCs w:val="20"/>
              </w:rPr>
              <w:t>計為本所畢業學分，以</w:t>
            </w:r>
            <w:r w:rsidRPr="00F10181">
              <w:rPr>
                <w:rFonts w:ascii="Times New Roman" w:eastAsia="標楷體" w:hAnsi="Times New Roman" w:cs="Times New Roman"/>
                <w:sz w:val="20"/>
                <w:szCs w:val="20"/>
              </w:rPr>
              <w:t>9</w:t>
            </w:r>
            <w:r w:rsidRPr="00F10181">
              <w:rPr>
                <w:rFonts w:ascii="Times New Roman" w:eastAsia="標楷體" w:hAnsi="Times New Roman" w:cs="Times New Roman"/>
                <w:sz w:val="20"/>
                <w:szCs w:val="20"/>
              </w:rPr>
              <w:t>學分為上限，如有特殊情形提所務會議審議</w:t>
            </w:r>
            <w:r w:rsidRPr="00F10181">
              <w:rPr>
                <w:rFonts w:ascii="Times New Roman" w:eastAsia="標楷體" w:hAnsi="Times New Roman" w:cs="Times New Roman" w:hint="eastAsia"/>
                <w:sz w:val="20"/>
                <w:szCs w:val="20"/>
              </w:rPr>
              <w:t>。</w:t>
            </w:r>
          </w:p>
          <w:p w14:paraId="7FAC1921" w14:textId="622E5A84" w:rsidR="004B77AD" w:rsidRPr="00F10181" w:rsidRDefault="004B77AD" w:rsidP="004A3A0C">
            <w:pPr>
              <w:pStyle w:val="a4"/>
              <w:numPr>
                <w:ilvl w:val="0"/>
                <w:numId w:val="10"/>
              </w:numPr>
              <w:shd w:val="clear" w:color="auto" w:fill="EDEDED" w:themeFill="accent3" w:themeFillTint="33"/>
              <w:snapToGrid w:val="0"/>
              <w:spacing w:line="360" w:lineRule="auto"/>
              <w:ind w:leftChars="0"/>
              <w:rPr>
                <w:rFonts w:ascii="標楷體" w:eastAsia="標楷體" w:hAnsi="標楷體" w:cs="Times New Roman"/>
                <w:color w:val="000000" w:themeColor="text1"/>
                <w:sz w:val="20"/>
                <w:szCs w:val="20"/>
              </w:rPr>
            </w:pPr>
            <w:r w:rsidRPr="00F10181">
              <w:rPr>
                <w:rFonts w:ascii="標楷體" w:eastAsia="標楷體" w:hAnsi="標楷體" w:cs="Times New Roman"/>
                <w:color w:val="000000" w:themeColor="text1"/>
                <w:sz w:val="20"/>
                <w:szCs w:val="20"/>
              </w:rPr>
              <w:t>補助金額：</w:t>
            </w:r>
            <w:r w:rsidRPr="00F10181">
              <w:rPr>
                <w:rFonts w:ascii="標楷體" w:eastAsia="標楷體" w:hAnsi="標楷體" w:cs="Times New Roman" w:hint="eastAsia"/>
                <w:color w:val="000000" w:themeColor="text1"/>
                <w:sz w:val="20"/>
                <w:szCs w:val="20"/>
              </w:rPr>
              <w:t>每位研究生每學期補助經費上限為</w:t>
            </w:r>
            <w:r w:rsidR="00A95839" w:rsidRPr="00F10181">
              <w:rPr>
                <w:rFonts w:ascii="標楷體" w:eastAsia="標楷體" w:hAnsi="標楷體" w:cs="Times New Roman" w:hint="eastAsia"/>
                <w:color w:val="000000" w:themeColor="text1"/>
                <w:sz w:val="20"/>
                <w:szCs w:val="20"/>
              </w:rPr>
              <w:t>150</w:t>
            </w:r>
            <w:r w:rsidRPr="00F10181">
              <w:rPr>
                <w:rFonts w:ascii="標楷體" w:eastAsia="標楷體" w:hAnsi="標楷體" w:cs="Times New Roman" w:hint="eastAsia"/>
                <w:color w:val="000000" w:themeColor="text1"/>
                <w:sz w:val="20"/>
                <w:szCs w:val="20"/>
              </w:rPr>
              <w:t>,000元。經費</w:t>
            </w:r>
            <w:proofErr w:type="gramStart"/>
            <w:r w:rsidRPr="00F10181">
              <w:rPr>
                <w:rFonts w:ascii="標楷體" w:eastAsia="標楷體" w:hAnsi="標楷體" w:cs="Times New Roman" w:hint="eastAsia"/>
                <w:color w:val="000000" w:themeColor="text1"/>
                <w:sz w:val="20"/>
                <w:szCs w:val="20"/>
              </w:rPr>
              <w:t>核銷需應依</w:t>
            </w:r>
            <w:proofErr w:type="gramEnd"/>
            <w:r w:rsidRPr="00F10181">
              <w:rPr>
                <w:rFonts w:ascii="標楷體" w:eastAsia="標楷體" w:hAnsi="標楷體" w:cs="Times New Roman" w:hint="eastAsia"/>
                <w:color w:val="000000" w:themeColor="text1"/>
                <w:sz w:val="20"/>
                <w:szCs w:val="20"/>
              </w:rPr>
              <w:t>「高雄醫學大學人文社會科學院性別研究所學生獎助辦法規定」，並符合本校及教育部相關規定。</w:t>
            </w:r>
          </w:p>
          <w:p w14:paraId="714524F9" w14:textId="472C1198" w:rsidR="00096F1A" w:rsidRPr="00F10181" w:rsidRDefault="00096F1A" w:rsidP="004A3A0C">
            <w:pPr>
              <w:pStyle w:val="a4"/>
              <w:numPr>
                <w:ilvl w:val="0"/>
                <w:numId w:val="10"/>
              </w:numPr>
              <w:shd w:val="clear" w:color="auto" w:fill="EDEDED" w:themeFill="accent3" w:themeFillTint="33"/>
              <w:snapToGrid w:val="0"/>
              <w:spacing w:line="360" w:lineRule="auto"/>
              <w:ind w:leftChars="0"/>
              <w:rPr>
                <w:rFonts w:ascii="標楷體" w:eastAsia="標楷體" w:hAnsi="標楷體" w:cs="Times New Roman"/>
                <w:color w:val="000000" w:themeColor="text1"/>
                <w:sz w:val="20"/>
                <w:szCs w:val="20"/>
              </w:rPr>
            </w:pPr>
            <w:r w:rsidRPr="00F10181">
              <w:rPr>
                <w:rFonts w:ascii="標楷體" w:eastAsia="標楷體" w:hAnsi="標楷體" w:cs="Times New Roman" w:hint="eastAsia"/>
                <w:color w:val="000000" w:themeColor="text1"/>
                <w:sz w:val="20"/>
                <w:szCs w:val="20"/>
              </w:rPr>
              <w:t>獲本就學獎助學金之碩士生，須於每學期修課結束後</w:t>
            </w:r>
            <w:r w:rsidRPr="00F10181">
              <w:rPr>
                <w:rFonts w:ascii="標楷體" w:eastAsia="標楷體" w:hAnsi="標楷體" w:cs="Times New Roman"/>
                <w:color w:val="000000" w:themeColor="text1"/>
                <w:sz w:val="20"/>
                <w:szCs w:val="20"/>
              </w:rPr>
              <w:t>1</w:t>
            </w:r>
            <w:r w:rsidRPr="00F10181">
              <w:rPr>
                <w:rFonts w:ascii="標楷體" w:eastAsia="標楷體" w:hAnsi="標楷體" w:cs="Times New Roman" w:hint="eastAsia"/>
                <w:color w:val="000000" w:themeColor="text1"/>
                <w:sz w:val="20"/>
                <w:szCs w:val="20"/>
              </w:rPr>
              <w:t>個月內，針對當學期修習的所有課程撰寫心得，繳交每一門課</w:t>
            </w:r>
            <w:r w:rsidRPr="00F10181">
              <w:rPr>
                <w:rFonts w:ascii="標楷體" w:eastAsia="標楷體" w:hAnsi="標楷體" w:cs="Times New Roman"/>
                <w:color w:val="000000" w:themeColor="text1"/>
                <w:sz w:val="20"/>
                <w:szCs w:val="20"/>
              </w:rPr>
              <w:t>500</w:t>
            </w:r>
            <w:r w:rsidRPr="00F10181">
              <w:rPr>
                <w:rFonts w:ascii="標楷體" w:eastAsia="標楷體" w:hAnsi="標楷體" w:cs="Times New Roman" w:hint="eastAsia"/>
                <w:color w:val="000000" w:themeColor="text1"/>
                <w:sz w:val="20"/>
                <w:szCs w:val="20"/>
              </w:rPr>
              <w:t>至</w:t>
            </w:r>
            <w:r w:rsidRPr="00F10181">
              <w:rPr>
                <w:rFonts w:ascii="標楷體" w:eastAsia="標楷體" w:hAnsi="標楷體" w:cs="Times New Roman"/>
                <w:color w:val="000000" w:themeColor="text1"/>
                <w:sz w:val="20"/>
                <w:szCs w:val="20"/>
              </w:rPr>
              <w:t>600</w:t>
            </w:r>
            <w:r w:rsidRPr="00F10181">
              <w:rPr>
                <w:rFonts w:ascii="標楷體" w:eastAsia="標楷體" w:hAnsi="標楷體" w:cs="Times New Roman" w:hint="eastAsia"/>
                <w:color w:val="000000" w:themeColor="text1"/>
                <w:sz w:val="20"/>
                <w:szCs w:val="20"/>
              </w:rPr>
              <w:t>字學習心得（詳見附錄一）</w:t>
            </w:r>
            <w:r w:rsidR="00763288" w:rsidRPr="00F10181">
              <w:rPr>
                <w:rFonts w:ascii="標楷體" w:eastAsia="標楷體" w:hAnsi="標楷體" w:cs="Times New Roman" w:hint="eastAsia"/>
                <w:color w:val="000000" w:themeColor="text1"/>
                <w:sz w:val="20"/>
                <w:szCs w:val="20"/>
              </w:rPr>
              <w:t>，</w:t>
            </w:r>
            <w:r w:rsidRPr="00F10181">
              <w:rPr>
                <w:rFonts w:ascii="標楷體" w:eastAsia="標楷體" w:hAnsi="標楷體" w:cs="Times New Roman" w:hint="eastAsia"/>
                <w:color w:val="000000" w:themeColor="text1"/>
                <w:sz w:val="20"/>
                <w:szCs w:val="20"/>
              </w:rPr>
              <w:t>逾期未繳或資料</w:t>
            </w:r>
            <w:proofErr w:type="gramStart"/>
            <w:r w:rsidRPr="00F10181">
              <w:rPr>
                <w:rFonts w:ascii="標楷體" w:eastAsia="標楷體" w:hAnsi="標楷體" w:cs="Times New Roman" w:hint="eastAsia"/>
                <w:color w:val="000000" w:themeColor="text1"/>
                <w:sz w:val="20"/>
                <w:szCs w:val="20"/>
              </w:rPr>
              <w:t>不齊者將</w:t>
            </w:r>
            <w:proofErr w:type="gramEnd"/>
            <w:r w:rsidRPr="00F10181">
              <w:rPr>
                <w:rFonts w:ascii="標楷體" w:eastAsia="標楷體" w:hAnsi="標楷體" w:cs="Times New Roman" w:hint="eastAsia"/>
                <w:color w:val="000000" w:themeColor="text1"/>
                <w:sz w:val="20"/>
                <w:szCs w:val="20"/>
              </w:rPr>
              <w:t>取消研究生該學期助學金申請資格，並繳</w:t>
            </w:r>
            <w:proofErr w:type="gramStart"/>
            <w:r w:rsidRPr="00F10181">
              <w:rPr>
                <w:rFonts w:ascii="標楷體" w:eastAsia="標楷體" w:hAnsi="標楷體" w:cs="Times New Roman" w:hint="eastAsia"/>
                <w:color w:val="000000" w:themeColor="text1"/>
                <w:sz w:val="20"/>
                <w:szCs w:val="20"/>
              </w:rPr>
              <w:t>回逾</w:t>
            </w:r>
            <w:proofErr w:type="gramEnd"/>
            <w:r w:rsidRPr="00F10181">
              <w:rPr>
                <w:rFonts w:ascii="標楷體" w:eastAsia="標楷體" w:hAnsi="標楷體" w:cs="Times New Roman" w:hint="eastAsia"/>
                <w:color w:val="000000" w:themeColor="text1"/>
                <w:sz w:val="20"/>
                <w:szCs w:val="20"/>
              </w:rPr>
              <w:t>領之助學金。</w:t>
            </w:r>
          </w:p>
        </w:tc>
      </w:tr>
      <w:tr w:rsidR="00096F1A" w:rsidRPr="00096F1A" w14:paraId="10BC31F8" w14:textId="77777777" w:rsidTr="00096F1A">
        <w:trPr>
          <w:trHeight w:val="613"/>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8138AAF" w14:textId="31E4C6CC" w:rsidR="00096F1A" w:rsidRPr="00096F1A" w:rsidRDefault="00096F1A" w:rsidP="00096F1A">
            <w:pPr>
              <w:snapToGrid w:val="0"/>
              <w:spacing w:line="360" w:lineRule="auto"/>
              <w:jc w:val="center"/>
              <w:rPr>
                <w:rFonts w:ascii="標楷體" w:eastAsia="標楷體" w:hAnsi="標楷體" w:cs="Times New Roman"/>
                <w:b/>
                <w:color w:val="000000" w:themeColor="text1"/>
                <w:sz w:val="20"/>
                <w:szCs w:val="20"/>
              </w:rPr>
            </w:pPr>
            <w:r w:rsidRPr="00096F1A">
              <w:rPr>
                <w:rFonts w:ascii="標楷體" w:eastAsia="標楷體" w:hAnsi="標楷體" w:cs="Times New Roman" w:hint="eastAsia"/>
                <w:b/>
                <w:color w:val="000000" w:themeColor="text1"/>
                <w:sz w:val="20"/>
                <w:szCs w:val="20"/>
              </w:rPr>
              <w:lastRenderedPageBreak/>
              <w:t>□本人已詳閱說明內容</w:t>
            </w:r>
          </w:p>
        </w:tc>
      </w:tr>
      <w:tr w:rsidR="00096F1A" w:rsidRPr="00096F1A" w14:paraId="457BAB2F" w14:textId="5BDD07BB" w:rsidTr="00F10181">
        <w:trPr>
          <w:trHeight w:val="1273"/>
          <w:jc w:val="center"/>
        </w:trPr>
        <w:tc>
          <w:tcPr>
            <w:tcW w:w="357" w:type="pct"/>
            <w:tcBorders>
              <w:top w:val="single" w:sz="4" w:space="0" w:color="auto"/>
              <w:left w:val="single" w:sz="4" w:space="0" w:color="auto"/>
              <w:bottom w:val="single" w:sz="4" w:space="0" w:color="auto"/>
              <w:right w:val="single" w:sz="4" w:space="0" w:color="auto"/>
            </w:tcBorders>
            <w:vAlign w:val="center"/>
          </w:tcPr>
          <w:p w14:paraId="2CC2BA8E" w14:textId="27BE334C" w:rsidR="00096F1A" w:rsidRDefault="00096F1A" w:rsidP="00096F1A">
            <w:pPr>
              <w:snapToGrid w:val="0"/>
              <w:spacing w:line="360" w:lineRule="auto"/>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簽名</w:t>
            </w:r>
          </w:p>
        </w:tc>
        <w:tc>
          <w:tcPr>
            <w:tcW w:w="937" w:type="pct"/>
            <w:tcBorders>
              <w:top w:val="single" w:sz="4" w:space="0" w:color="auto"/>
              <w:left w:val="single" w:sz="4" w:space="0" w:color="auto"/>
              <w:bottom w:val="single" w:sz="4" w:space="0" w:color="auto"/>
              <w:right w:val="single" w:sz="4" w:space="0" w:color="auto"/>
            </w:tcBorders>
            <w:vAlign w:val="center"/>
          </w:tcPr>
          <w:p w14:paraId="542BF423" w14:textId="77777777" w:rsidR="00096F1A" w:rsidRDefault="00096F1A" w:rsidP="00096F1A">
            <w:pPr>
              <w:snapToGrid w:val="0"/>
              <w:spacing w:line="360" w:lineRule="auto"/>
              <w:rPr>
                <w:rFonts w:ascii="標楷體" w:eastAsia="標楷體" w:hAnsi="標楷體" w:cs="Times New Roman"/>
                <w:color w:val="000000" w:themeColor="text1"/>
                <w:sz w:val="20"/>
                <w:szCs w:val="20"/>
              </w:rPr>
            </w:pPr>
          </w:p>
        </w:tc>
        <w:tc>
          <w:tcPr>
            <w:tcW w:w="668" w:type="pct"/>
            <w:gridSpan w:val="2"/>
            <w:tcBorders>
              <w:top w:val="single" w:sz="4" w:space="0" w:color="auto"/>
              <w:left w:val="single" w:sz="4" w:space="0" w:color="auto"/>
              <w:bottom w:val="single" w:sz="4" w:space="0" w:color="auto"/>
              <w:right w:val="single" w:sz="4" w:space="0" w:color="auto"/>
            </w:tcBorders>
            <w:vAlign w:val="center"/>
          </w:tcPr>
          <w:p w14:paraId="536816EC" w14:textId="69482031" w:rsidR="00096F1A" w:rsidRDefault="00096F1A" w:rsidP="00096F1A">
            <w:pPr>
              <w:snapToGrid w:val="0"/>
              <w:spacing w:line="360" w:lineRule="auto"/>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審核結果</w:t>
            </w:r>
          </w:p>
        </w:tc>
        <w:tc>
          <w:tcPr>
            <w:tcW w:w="3039" w:type="pct"/>
            <w:gridSpan w:val="3"/>
            <w:tcBorders>
              <w:top w:val="single" w:sz="4" w:space="0" w:color="auto"/>
              <w:left w:val="single" w:sz="4" w:space="0" w:color="auto"/>
              <w:bottom w:val="single" w:sz="4" w:space="0" w:color="auto"/>
              <w:right w:val="single" w:sz="4" w:space="0" w:color="auto"/>
            </w:tcBorders>
            <w:vAlign w:val="center"/>
          </w:tcPr>
          <w:p w14:paraId="497E66CD" w14:textId="77777777" w:rsidR="00096F1A" w:rsidRDefault="00096F1A" w:rsidP="00096F1A">
            <w:pPr>
              <w:snapToGrid w:val="0"/>
              <w:spacing w:line="360" w:lineRule="auto"/>
              <w:rPr>
                <w:rFonts w:ascii="標楷體" w:eastAsia="標楷體" w:hAnsi="標楷體" w:cs="Times New Roman"/>
                <w:color w:val="000000" w:themeColor="text1"/>
                <w:sz w:val="20"/>
                <w:szCs w:val="20"/>
              </w:rPr>
            </w:pPr>
          </w:p>
        </w:tc>
      </w:tr>
    </w:tbl>
    <w:p w14:paraId="5254877B" w14:textId="3E22FD02" w:rsidR="009A2C79" w:rsidRPr="007D155C" w:rsidRDefault="007D155C" w:rsidP="007D155C">
      <w:pPr>
        <w:rPr>
          <w:rFonts w:ascii="標楷體" w:eastAsia="標楷體" w:hAnsi="標楷體"/>
          <w:sz w:val="20"/>
          <w:szCs w:val="20"/>
        </w:rPr>
      </w:pPr>
      <w:r w:rsidRPr="007D155C">
        <w:rPr>
          <w:rFonts w:ascii="標楷體" w:eastAsia="標楷體" w:hAnsi="標楷體" w:hint="eastAsia"/>
          <w:sz w:val="20"/>
          <w:szCs w:val="20"/>
        </w:rPr>
        <w:t>聯絡人：性別所專案助理朱怡臻</w:t>
      </w:r>
      <w:r>
        <w:rPr>
          <w:rFonts w:ascii="標楷體" w:eastAsia="標楷體" w:hAnsi="標楷體" w:hint="eastAsia"/>
          <w:sz w:val="20"/>
          <w:szCs w:val="20"/>
        </w:rPr>
        <w:t>，電話</w:t>
      </w:r>
      <w:r w:rsidRPr="007D155C">
        <w:rPr>
          <w:rFonts w:ascii="標楷體" w:eastAsia="標楷體" w:hAnsi="標楷體" w:hint="eastAsia"/>
          <w:sz w:val="20"/>
          <w:szCs w:val="20"/>
        </w:rPr>
        <w:t>(07)3121101#2204#868</w:t>
      </w:r>
      <w:r>
        <w:rPr>
          <w:rFonts w:ascii="標楷體" w:eastAsia="標楷體" w:hAnsi="標楷體" w:hint="eastAsia"/>
          <w:sz w:val="20"/>
          <w:szCs w:val="20"/>
        </w:rPr>
        <w:t>，信箱：</w:t>
      </w:r>
      <w:hyperlink r:id="rId7" w:history="1">
        <w:r w:rsidRPr="006D172C">
          <w:rPr>
            <w:rStyle w:val="a9"/>
            <w:rFonts w:ascii="標楷體" w:eastAsia="標楷體" w:hAnsi="標楷體"/>
            <w:sz w:val="20"/>
            <w:szCs w:val="20"/>
          </w:rPr>
          <w:t>chuyijane@gmail.com</w:t>
        </w:r>
      </w:hyperlink>
      <w:r>
        <w:rPr>
          <w:rFonts w:ascii="標楷體" w:eastAsia="標楷體" w:hAnsi="標楷體" w:hint="eastAsia"/>
          <w:sz w:val="20"/>
          <w:szCs w:val="20"/>
        </w:rPr>
        <w:t>。</w:t>
      </w:r>
    </w:p>
    <w:p w14:paraId="613F55F1" w14:textId="77777777" w:rsidR="009A2C79" w:rsidRDefault="009A2C79">
      <w:pPr>
        <w:widowControl/>
        <w:rPr>
          <w:rFonts w:ascii="標楷體" w:eastAsia="標楷體" w:hAnsi="標楷體"/>
          <w:sz w:val="28"/>
          <w:szCs w:val="28"/>
        </w:rPr>
      </w:pPr>
      <w:r>
        <w:rPr>
          <w:rFonts w:ascii="標楷體" w:eastAsia="標楷體" w:hAnsi="標楷體"/>
          <w:sz w:val="28"/>
          <w:szCs w:val="28"/>
        </w:rPr>
        <w:br w:type="page"/>
      </w:r>
    </w:p>
    <w:p w14:paraId="6A541E3A" w14:textId="0FDE6117" w:rsidR="00E80FFD" w:rsidRPr="00096F1A" w:rsidRDefault="00E80FFD" w:rsidP="00096F1A">
      <w:pPr>
        <w:jc w:val="center"/>
        <w:rPr>
          <w:rFonts w:ascii="標楷體" w:eastAsia="標楷體" w:hAnsi="標楷體"/>
          <w:sz w:val="28"/>
          <w:szCs w:val="28"/>
        </w:rPr>
      </w:pPr>
      <w:r w:rsidRPr="00096F1A">
        <w:rPr>
          <w:rFonts w:ascii="標楷體" w:eastAsia="標楷體" w:hAnsi="標楷體" w:hint="eastAsia"/>
          <w:sz w:val="28"/>
          <w:szCs w:val="28"/>
        </w:rPr>
        <w:lastRenderedPageBreak/>
        <w:t>附錄</w:t>
      </w:r>
      <w:proofErr w:type="gramStart"/>
      <w:r w:rsidRPr="00096F1A">
        <w:rPr>
          <w:rFonts w:ascii="標楷體" w:eastAsia="標楷體" w:hAnsi="標楷體" w:hint="eastAsia"/>
          <w:sz w:val="28"/>
          <w:szCs w:val="28"/>
        </w:rPr>
        <w:t>一</w:t>
      </w:r>
      <w:proofErr w:type="gramEnd"/>
    </w:p>
    <w:p w14:paraId="3C81D14E" w14:textId="77777777" w:rsidR="00885BF3" w:rsidRPr="00885BF3" w:rsidRDefault="00885BF3" w:rsidP="00885BF3">
      <w:pPr>
        <w:jc w:val="center"/>
        <w:rPr>
          <w:rFonts w:ascii="標楷體" w:eastAsia="標楷體" w:hAnsi="標楷體"/>
          <w:sz w:val="32"/>
          <w:szCs w:val="32"/>
        </w:rPr>
      </w:pPr>
      <w:r w:rsidRPr="00885BF3">
        <w:rPr>
          <w:rFonts w:ascii="標楷體" w:eastAsia="標楷體" w:hAnsi="標楷體" w:hint="eastAsia"/>
          <w:sz w:val="32"/>
          <w:szCs w:val="32"/>
        </w:rPr>
        <w:t>性別研究碩士生海外交換獎學金 成果報告</w:t>
      </w:r>
    </w:p>
    <w:tbl>
      <w:tblPr>
        <w:tblW w:w="500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38"/>
        <w:gridCol w:w="2311"/>
        <w:gridCol w:w="1615"/>
        <w:gridCol w:w="2537"/>
      </w:tblGrid>
      <w:tr w:rsidR="00885BF3" w:rsidRPr="00775EDA" w14:paraId="039EBE29" w14:textId="77777777" w:rsidTr="00885BF3">
        <w:trPr>
          <w:trHeight w:val="397"/>
          <w:jc w:val="center"/>
        </w:trPr>
        <w:tc>
          <w:tcPr>
            <w:tcW w:w="1107" w:type="pct"/>
            <w:tcBorders>
              <w:top w:val="single" w:sz="4" w:space="0" w:color="auto"/>
              <w:left w:val="single" w:sz="4" w:space="0" w:color="auto"/>
              <w:bottom w:val="single" w:sz="4" w:space="0" w:color="auto"/>
              <w:right w:val="single" w:sz="4" w:space="0" w:color="auto"/>
            </w:tcBorders>
            <w:vAlign w:val="center"/>
          </w:tcPr>
          <w:p w14:paraId="5B47827D" w14:textId="77777777" w:rsidR="00885BF3" w:rsidRPr="00775EDA"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繳交</w:t>
            </w:r>
            <w:r w:rsidRPr="00775EDA">
              <w:rPr>
                <w:rFonts w:ascii="標楷體" w:eastAsia="標楷體" w:hAnsi="標楷體" w:hint="eastAsia"/>
                <w:color w:val="000000" w:themeColor="text1"/>
              </w:rPr>
              <w:t>日期</w:t>
            </w:r>
          </w:p>
        </w:tc>
        <w:tc>
          <w:tcPr>
            <w:tcW w:w="1392" w:type="pct"/>
            <w:tcBorders>
              <w:top w:val="single" w:sz="4" w:space="0" w:color="auto"/>
              <w:left w:val="single" w:sz="4" w:space="0" w:color="auto"/>
              <w:bottom w:val="single" w:sz="4" w:space="0" w:color="auto"/>
              <w:right w:val="single" w:sz="4" w:space="0" w:color="auto"/>
            </w:tcBorders>
            <w:vAlign w:val="center"/>
          </w:tcPr>
          <w:p w14:paraId="6165D77D" w14:textId="105C64FA" w:rsidR="00885BF3" w:rsidRPr="00775EDA" w:rsidRDefault="00885BF3" w:rsidP="004D75EF">
            <w:pPr>
              <w:spacing w:line="360" w:lineRule="auto"/>
              <w:rPr>
                <w:rFonts w:ascii="標楷體" w:eastAsia="標楷體" w:hAnsi="標楷體"/>
                <w:color w:val="000000" w:themeColor="text1"/>
              </w:rPr>
            </w:pPr>
            <w:r w:rsidRPr="00775EDA">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年</w:t>
            </w:r>
            <w:r w:rsidRPr="00775EDA">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月</w:t>
            </w:r>
            <w:r w:rsidRPr="00775EDA">
              <w:rPr>
                <w:rFonts w:ascii="Times New Roman" w:eastAsia="標楷體" w:hAnsi="Times New Roman" w:cs="Times New Roman" w:hint="eastAsia"/>
                <w:color w:val="000000" w:themeColor="text1"/>
              </w:rPr>
              <w:t xml:space="preserve"> </w:t>
            </w:r>
            <w:r>
              <w:rPr>
                <w:rFonts w:ascii="Times New Roman" w:eastAsia="標楷體" w:hAnsi="Times New Roman" w:cs="Times New Roman"/>
                <w:color w:val="000000" w:themeColor="text1"/>
              </w:rPr>
              <w:t xml:space="preserve"> </w:t>
            </w:r>
            <w:r w:rsidRPr="00775EDA">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日</w:t>
            </w:r>
          </w:p>
        </w:tc>
        <w:tc>
          <w:tcPr>
            <w:tcW w:w="973" w:type="pct"/>
            <w:tcBorders>
              <w:top w:val="single" w:sz="4" w:space="0" w:color="auto"/>
              <w:left w:val="single" w:sz="4" w:space="0" w:color="auto"/>
              <w:bottom w:val="single" w:sz="4" w:space="0" w:color="auto"/>
              <w:right w:val="single" w:sz="4" w:space="0" w:color="auto"/>
            </w:tcBorders>
            <w:vAlign w:val="center"/>
          </w:tcPr>
          <w:p w14:paraId="1B08CDB3"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海外交換校</w:t>
            </w:r>
          </w:p>
        </w:tc>
        <w:tc>
          <w:tcPr>
            <w:tcW w:w="1528" w:type="pct"/>
            <w:tcBorders>
              <w:top w:val="single" w:sz="4" w:space="0" w:color="auto"/>
              <w:left w:val="single" w:sz="4" w:space="0" w:color="auto"/>
              <w:bottom w:val="single" w:sz="4" w:space="0" w:color="auto"/>
              <w:right w:val="single" w:sz="4" w:space="0" w:color="auto"/>
            </w:tcBorders>
            <w:vAlign w:val="center"/>
          </w:tcPr>
          <w:p w14:paraId="3BC80619" w14:textId="77777777" w:rsidR="00885BF3" w:rsidRPr="00775EDA" w:rsidRDefault="00885BF3" w:rsidP="004D75EF">
            <w:pPr>
              <w:spacing w:line="360" w:lineRule="auto"/>
              <w:rPr>
                <w:rFonts w:ascii="標楷體" w:eastAsia="標楷體" w:hAnsi="標楷體"/>
                <w:color w:val="000000" w:themeColor="text1"/>
              </w:rPr>
            </w:pPr>
          </w:p>
        </w:tc>
      </w:tr>
      <w:tr w:rsidR="00885BF3" w:rsidRPr="00775EDA" w14:paraId="5B1AD995" w14:textId="77777777" w:rsidTr="00885BF3">
        <w:trPr>
          <w:trHeight w:val="397"/>
          <w:jc w:val="center"/>
        </w:trPr>
        <w:tc>
          <w:tcPr>
            <w:tcW w:w="1107" w:type="pct"/>
            <w:tcBorders>
              <w:top w:val="single" w:sz="4" w:space="0" w:color="auto"/>
              <w:left w:val="single" w:sz="4" w:space="0" w:color="auto"/>
              <w:bottom w:val="single" w:sz="4" w:space="0" w:color="auto"/>
              <w:right w:val="single" w:sz="4" w:space="0" w:color="auto"/>
            </w:tcBorders>
            <w:vAlign w:val="center"/>
          </w:tcPr>
          <w:p w14:paraId="7BF1CC89" w14:textId="77777777" w:rsidR="00885BF3" w:rsidRPr="00775EDA" w:rsidRDefault="00885BF3" w:rsidP="004D75EF">
            <w:pPr>
              <w:spacing w:line="360" w:lineRule="auto"/>
              <w:jc w:val="center"/>
              <w:rPr>
                <w:rFonts w:ascii="標楷體" w:eastAsia="標楷體" w:hAnsi="標楷體"/>
                <w:color w:val="000000" w:themeColor="text1"/>
              </w:rPr>
            </w:pPr>
            <w:r w:rsidRPr="00775EDA">
              <w:rPr>
                <w:rFonts w:ascii="標楷體" w:eastAsia="標楷體" w:hAnsi="標楷體" w:hint="eastAsia"/>
                <w:color w:val="000000" w:themeColor="text1"/>
              </w:rPr>
              <w:t>填寫人</w:t>
            </w:r>
          </w:p>
        </w:tc>
        <w:tc>
          <w:tcPr>
            <w:tcW w:w="1392" w:type="pct"/>
            <w:tcBorders>
              <w:top w:val="single" w:sz="4" w:space="0" w:color="auto"/>
              <w:left w:val="single" w:sz="4" w:space="0" w:color="auto"/>
              <w:bottom w:val="single" w:sz="4" w:space="0" w:color="auto"/>
              <w:right w:val="single" w:sz="4" w:space="0" w:color="auto"/>
            </w:tcBorders>
            <w:vAlign w:val="center"/>
          </w:tcPr>
          <w:p w14:paraId="064092F8" w14:textId="77777777" w:rsidR="00885BF3" w:rsidRPr="00775EDA" w:rsidRDefault="00885BF3" w:rsidP="004D75EF">
            <w:pPr>
              <w:spacing w:line="360" w:lineRule="auto"/>
              <w:rPr>
                <w:rFonts w:ascii="標楷體" w:eastAsia="標楷體" w:hAnsi="標楷體"/>
                <w:color w:val="000000" w:themeColor="text1"/>
              </w:rPr>
            </w:pPr>
          </w:p>
        </w:tc>
        <w:tc>
          <w:tcPr>
            <w:tcW w:w="973" w:type="pct"/>
            <w:tcBorders>
              <w:top w:val="single" w:sz="4" w:space="0" w:color="auto"/>
              <w:left w:val="single" w:sz="4" w:space="0" w:color="auto"/>
              <w:bottom w:val="single" w:sz="4" w:space="0" w:color="auto"/>
              <w:right w:val="single" w:sz="4" w:space="0" w:color="auto"/>
            </w:tcBorders>
            <w:vAlign w:val="center"/>
          </w:tcPr>
          <w:p w14:paraId="7652D67C"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學號</w:t>
            </w:r>
          </w:p>
        </w:tc>
        <w:tc>
          <w:tcPr>
            <w:tcW w:w="1528" w:type="pct"/>
            <w:tcBorders>
              <w:top w:val="single" w:sz="4" w:space="0" w:color="auto"/>
              <w:left w:val="single" w:sz="4" w:space="0" w:color="auto"/>
              <w:bottom w:val="single" w:sz="4" w:space="0" w:color="auto"/>
              <w:right w:val="single" w:sz="4" w:space="0" w:color="auto"/>
            </w:tcBorders>
            <w:vAlign w:val="center"/>
          </w:tcPr>
          <w:p w14:paraId="62FB3B32" w14:textId="77777777" w:rsidR="00885BF3" w:rsidRPr="00775EDA" w:rsidRDefault="00885BF3" w:rsidP="004D75EF">
            <w:pPr>
              <w:spacing w:line="360" w:lineRule="auto"/>
              <w:rPr>
                <w:rFonts w:ascii="標楷體" w:eastAsia="標楷體" w:hAnsi="標楷體"/>
                <w:color w:val="000000" w:themeColor="text1"/>
              </w:rPr>
            </w:pPr>
          </w:p>
        </w:tc>
      </w:tr>
      <w:tr w:rsidR="00885BF3" w:rsidRPr="00775EDA" w14:paraId="4CEC98E8" w14:textId="77777777" w:rsidTr="00885BF3">
        <w:trPr>
          <w:trHeight w:val="397"/>
          <w:jc w:val="center"/>
        </w:trPr>
        <w:tc>
          <w:tcPr>
            <w:tcW w:w="1107" w:type="pct"/>
            <w:tcBorders>
              <w:top w:val="single" w:sz="4" w:space="0" w:color="auto"/>
              <w:left w:val="single" w:sz="4" w:space="0" w:color="auto"/>
              <w:bottom w:val="single" w:sz="4" w:space="0" w:color="auto"/>
              <w:right w:val="single" w:sz="4" w:space="0" w:color="auto"/>
            </w:tcBorders>
            <w:vAlign w:val="center"/>
          </w:tcPr>
          <w:p w14:paraId="301A22F7"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海外交換期間</w:t>
            </w:r>
          </w:p>
        </w:tc>
        <w:tc>
          <w:tcPr>
            <w:tcW w:w="3893" w:type="pct"/>
            <w:gridSpan w:val="3"/>
            <w:tcBorders>
              <w:top w:val="single" w:sz="4" w:space="0" w:color="auto"/>
              <w:left w:val="single" w:sz="4" w:space="0" w:color="auto"/>
              <w:bottom w:val="single" w:sz="4" w:space="0" w:color="auto"/>
              <w:right w:val="single" w:sz="4" w:space="0" w:color="auto"/>
            </w:tcBorders>
            <w:vAlign w:val="center"/>
          </w:tcPr>
          <w:p w14:paraId="75BC1E8A" w14:textId="77777777" w:rsidR="00885BF3" w:rsidRPr="00775EDA" w:rsidRDefault="00885BF3" w:rsidP="004D75EF">
            <w:pPr>
              <w:spacing w:line="360" w:lineRule="auto"/>
              <w:rPr>
                <w:rFonts w:ascii="標楷體" w:eastAsia="標楷體" w:hAnsi="標楷體"/>
                <w:color w:val="000000" w:themeColor="text1"/>
              </w:rPr>
            </w:pPr>
            <w:r w:rsidRPr="00775EDA">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年</w:t>
            </w:r>
            <w:r w:rsidRPr="00775EDA">
              <w:rPr>
                <w:rFonts w:ascii="Times New Roman" w:eastAsia="標楷體" w:hAnsi="Times New Roman" w:cs="Times New Roman" w:hint="eastAsia"/>
                <w:color w:val="000000" w:themeColor="text1"/>
              </w:rPr>
              <w:t xml:space="preserve">  </w:t>
            </w:r>
            <w:r>
              <w:rPr>
                <w:rFonts w:ascii="Times New Roman" w:eastAsia="標楷體" w:hAnsi="Times New Roman" w:cs="Times New Roman"/>
                <w:color w:val="000000" w:themeColor="text1"/>
              </w:rPr>
              <w:t xml:space="preserve"> </w:t>
            </w:r>
            <w:r w:rsidRPr="00775EDA">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月</w:t>
            </w:r>
            <w:r w:rsidRPr="00775EDA">
              <w:rPr>
                <w:rFonts w:ascii="Times New Roman" w:eastAsia="標楷體" w:hAnsi="Times New Roman" w:cs="Times New Roman" w:hint="eastAsia"/>
                <w:color w:val="000000" w:themeColor="text1"/>
              </w:rPr>
              <w:t xml:space="preserve"> </w:t>
            </w:r>
            <w:r>
              <w:rPr>
                <w:rFonts w:ascii="Times New Roman" w:eastAsia="標楷體" w:hAnsi="Times New Roman" w:cs="Times New Roman"/>
                <w:color w:val="000000" w:themeColor="text1"/>
              </w:rPr>
              <w:t xml:space="preserve"> </w:t>
            </w:r>
            <w:r w:rsidRPr="00775EDA">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日</w:t>
            </w:r>
            <w:r>
              <w:rPr>
                <w:rFonts w:ascii="Times New Roman" w:eastAsia="標楷體" w:hAnsi="Times New Roman" w:cs="Times New Roman" w:hint="eastAsia"/>
                <w:color w:val="000000" w:themeColor="text1"/>
              </w:rPr>
              <w:t>至</w:t>
            </w:r>
            <w:r w:rsidRPr="00775EDA">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年</w:t>
            </w:r>
            <w:r w:rsidRPr="00775EDA">
              <w:rPr>
                <w:rFonts w:ascii="Times New Roman" w:eastAsia="標楷體" w:hAnsi="Times New Roman" w:cs="Times New Roman" w:hint="eastAsia"/>
                <w:color w:val="000000" w:themeColor="text1"/>
              </w:rPr>
              <w:t xml:space="preserve">  </w:t>
            </w:r>
            <w:r>
              <w:rPr>
                <w:rFonts w:ascii="Times New Roman" w:eastAsia="標楷體" w:hAnsi="Times New Roman" w:cs="Times New Roman"/>
                <w:color w:val="000000" w:themeColor="text1"/>
              </w:rPr>
              <w:t xml:space="preserve"> </w:t>
            </w:r>
            <w:r w:rsidRPr="00775EDA">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月</w:t>
            </w:r>
            <w:r w:rsidRPr="00775EDA">
              <w:rPr>
                <w:rFonts w:ascii="Times New Roman" w:eastAsia="標楷體" w:hAnsi="Times New Roman" w:cs="Times New Roman" w:hint="eastAsia"/>
                <w:color w:val="000000" w:themeColor="text1"/>
              </w:rPr>
              <w:t xml:space="preserve"> </w:t>
            </w:r>
            <w:r>
              <w:rPr>
                <w:rFonts w:ascii="Times New Roman" w:eastAsia="標楷體" w:hAnsi="Times New Roman" w:cs="Times New Roman"/>
                <w:color w:val="000000" w:themeColor="text1"/>
              </w:rPr>
              <w:t xml:space="preserve"> </w:t>
            </w:r>
            <w:r w:rsidRPr="00775EDA">
              <w:rPr>
                <w:rFonts w:ascii="Times New Roman" w:eastAsia="標楷體" w:hAnsi="Times New Roman" w:cs="Times New Roman" w:hint="eastAsia"/>
                <w:color w:val="000000" w:themeColor="text1"/>
              </w:rPr>
              <w:t xml:space="preserve">   </w:t>
            </w:r>
            <w:r w:rsidRPr="00775EDA">
              <w:rPr>
                <w:rFonts w:ascii="Times New Roman" w:eastAsia="標楷體" w:hAnsi="Times New Roman" w:cs="Times New Roman" w:hint="eastAsia"/>
                <w:color w:val="000000" w:themeColor="text1"/>
              </w:rPr>
              <w:t>日</w:t>
            </w:r>
          </w:p>
        </w:tc>
      </w:tr>
      <w:tr w:rsidR="00885BF3" w:rsidRPr="00775EDA" w14:paraId="3EC06DA6" w14:textId="77777777" w:rsidTr="00885BF3">
        <w:trPr>
          <w:trHeight w:val="1151"/>
          <w:jc w:val="center"/>
        </w:trPr>
        <w:tc>
          <w:tcPr>
            <w:tcW w:w="1107" w:type="pct"/>
            <w:tcBorders>
              <w:top w:val="single" w:sz="4" w:space="0" w:color="auto"/>
              <w:left w:val="single" w:sz="4" w:space="0" w:color="auto"/>
              <w:bottom w:val="single" w:sz="4" w:space="0" w:color="auto"/>
              <w:right w:val="single" w:sz="4" w:space="0" w:color="auto"/>
            </w:tcBorders>
            <w:vAlign w:val="center"/>
          </w:tcPr>
          <w:p w14:paraId="2BB2D107"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動機與目的</w:t>
            </w:r>
          </w:p>
        </w:tc>
        <w:tc>
          <w:tcPr>
            <w:tcW w:w="3893" w:type="pct"/>
            <w:gridSpan w:val="3"/>
            <w:tcBorders>
              <w:top w:val="single" w:sz="4" w:space="0" w:color="auto"/>
              <w:left w:val="single" w:sz="4" w:space="0" w:color="auto"/>
              <w:bottom w:val="single" w:sz="4" w:space="0" w:color="auto"/>
              <w:right w:val="single" w:sz="4" w:space="0" w:color="auto"/>
            </w:tcBorders>
            <w:vAlign w:val="center"/>
          </w:tcPr>
          <w:p w14:paraId="0609BDBB" w14:textId="77777777" w:rsidR="00885BF3" w:rsidRPr="00775EDA" w:rsidRDefault="00885BF3" w:rsidP="004D75EF">
            <w:pPr>
              <w:spacing w:line="360" w:lineRule="auto"/>
              <w:rPr>
                <w:rFonts w:ascii="標楷體" w:eastAsia="標楷體" w:hAnsi="標楷體"/>
                <w:color w:val="000000" w:themeColor="text1"/>
              </w:rPr>
            </w:pPr>
          </w:p>
        </w:tc>
      </w:tr>
      <w:tr w:rsidR="00885BF3" w:rsidRPr="00775EDA" w14:paraId="54132E24" w14:textId="77777777" w:rsidTr="00885BF3">
        <w:trPr>
          <w:trHeight w:val="1121"/>
          <w:jc w:val="center"/>
        </w:trPr>
        <w:tc>
          <w:tcPr>
            <w:tcW w:w="1107" w:type="pct"/>
            <w:tcBorders>
              <w:top w:val="single" w:sz="4" w:space="0" w:color="auto"/>
              <w:left w:val="single" w:sz="4" w:space="0" w:color="auto"/>
              <w:bottom w:val="single" w:sz="4" w:space="0" w:color="auto"/>
              <w:right w:val="single" w:sz="4" w:space="0" w:color="auto"/>
            </w:tcBorders>
            <w:vAlign w:val="center"/>
          </w:tcPr>
          <w:p w14:paraId="773B546A"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學習計畫</w:t>
            </w:r>
          </w:p>
        </w:tc>
        <w:tc>
          <w:tcPr>
            <w:tcW w:w="3893" w:type="pct"/>
            <w:gridSpan w:val="3"/>
            <w:tcBorders>
              <w:top w:val="single" w:sz="4" w:space="0" w:color="auto"/>
              <w:left w:val="single" w:sz="4" w:space="0" w:color="auto"/>
              <w:bottom w:val="single" w:sz="4" w:space="0" w:color="auto"/>
              <w:right w:val="single" w:sz="4" w:space="0" w:color="auto"/>
            </w:tcBorders>
            <w:vAlign w:val="center"/>
          </w:tcPr>
          <w:p w14:paraId="3A2261EA" w14:textId="77777777" w:rsidR="00885BF3" w:rsidRPr="00775EDA" w:rsidRDefault="00885BF3" w:rsidP="004D75EF">
            <w:pPr>
              <w:spacing w:line="360" w:lineRule="auto"/>
              <w:rPr>
                <w:rFonts w:ascii="標楷體" w:eastAsia="標楷體" w:hAnsi="標楷體"/>
                <w:color w:val="000000" w:themeColor="text1"/>
              </w:rPr>
            </w:pPr>
          </w:p>
        </w:tc>
      </w:tr>
      <w:tr w:rsidR="00885BF3" w:rsidRPr="00775EDA" w14:paraId="22AD92EF" w14:textId="77777777" w:rsidTr="00885BF3">
        <w:trPr>
          <w:trHeight w:val="1547"/>
          <w:jc w:val="center"/>
        </w:trPr>
        <w:tc>
          <w:tcPr>
            <w:tcW w:w="1107" w:type="pct"/>
            <w:tcBorders>
              <w:top w:val="single" w:sz="4" w:space="0" w:color="auto"/>
              <w:left w:val="single" w:sz="4" w:space="0" w:color="auto"/>
              <w:bottom w:val="single" w:sz="4" w:space="0" w:color="auto"/>
              <w:right w:val="single" w:sz="4" w:space="0" w:color="auto"/>
            </w:tcBorders>
            <w:vAlign w:val="center"/>
          </w:tcPr>
          <w:p w14:paraId="7EDDF6A3"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修習課程心得（一）</w:t>
            </w:r>
          </w:p>
        </w:tc>
        <w:tc>
          <w:tcPr>
            <w:tcW w:w="3893" w:type="pct"/>
            <w:gridSpan w:val="3"/>
            <w:tcBorders>
              <w:top w:val="single" w:sz="4" w:space="0" w:color="auto"/>
              <w:left w:val="single" w:sz="4" w:space="0" w:color="auto"/>
              <w:bottom w:val="single" w:sz="4" w:space="0" w:color="auto"/>
              <w:right w:val="single" w:sz="4" w:space="0" w:color="auto"/>
            </w:tcBorders>
            <w:vAlign w:val="center"/>
          </w:tcPr>
          <w:p w14:paraId="244BCA12" w14:textId="77777777" w:rsidR="00885BF3" w:rsidRDefault="00885BF3" w:rsidP="004D75EF">
            <w:pPr>
              <w:spacing w:line="360" w:lineRule="auto"/>
              <w:rPr>
                <w:rFonts w:ascii="標楷體" w:eastAsia="標楷體" w:hAnsi="標楷體"/>
                <w:color w:val="000000" w:themeColor="text1"/>
              </w:rPr>
            </w:pPr>
            <w:r>
              <w:rPr>
                <w:rFonts w:ascii="標楷體" w:eastAsia="標楷體" w:hAnsi="標楷體" w:hint="eastAsia"/>
                <w:color w:val="000000" w:themeColor="text1"/>
              </w:rPr>
              <w:t>課程名稱：</w:t>
            </w:r>
          </w:p>
          <w:p w14:paraId="0A93DBF3" w14:textId="77777777" w:rsidR="00885BF3" w:rsidRDefault="00885BF3" w:rsidP="004D75EF">
            <w:pPr>
              <w:spacing w:line="360" w:lineRule="auto"/>
              <w:rPr>
                <w:rFonts w:ascii="標楷體" w:eastAsia="標楷體" w:hAnsi="標楷體"/>
                <w:color w:val="000000" w:themeColor="text1"/>
              </w:rPr>
            </w:pPr>
            <w:r>
              <w:rPr>
                <w:rFonts w:ascii="標楷體" w:eastAsia="標楷體" w:hAnsi="標楷體" w:hint="eastAsia"/>
                <w:color w:val="000000" w:themeColor="text1"/>
              </w:rPr>
              <w:t>授課教師：</w:t>
            </w:r>
          </w:p>
          <w:p w14:paraId="6569B0B9" w14:textId="77777777" w:rsidR="00885BF3" w:rsidRPr="00775EDA" w:rsidRDefault="00885BF3" w:rsidP="004D75EF">
            <w:pPr>
              <w:spacing w:line="360" w:lineRule="auto"/>
              <w:rPr>
                <w:rFonts w:ascii="標楷體" w:eastAsia="標楷體" w:hAnsi="標楷體"/>
                <w:color w:val="000000" w:themeColor="text1"/>
              </w:rPr>
            </w:pPr>
            <w:r>
              <w:rPr>
                <w:rFonts w:ascii="標楷體" w:eastAsia="標楷體" w:hAnsi="標楷體" w:hint="eastAsia"/>
                <w:color w:val="000000" w:themeColor="text1"/>
              </w:rPr>
              <w:t>課程心得：</w:t>
            </w:r>
          </w:p>
        </w:tc>
      </w:tr>
      <w:tr w:rsidR="00885BF3" w:rsidRPr="00775EDA" w14:paraId="655BC90A" w14:textId="77777777" w:rsidTr="00885BF3">
        <w:trPr>
          <w:trHeight w:val="1547"/>
          <w:jc w:val="center"/>
        </w:trPr>
        <w:tc>
          <w:tcPr>
            <w:tcW w:w="1107" w:type="pct"/>
            <w:tcBorders>
              <w:top w:val="single" w:sz="4" w:space="0" w:color="auto"/>
              <w:left w:val="single" w:sz="4" w:space="0" w:color="auto"/>
              <w:bottom w:val="single" w:sz="4" w:space="0" w:color="auto"/>
              <w:right w:val="single" w:sz="4" w:space="0" w:color="auto"/>
            </w:tcBorders>
            <w:vAlign w:val="center"/>
          </w:tcPr>
          <w:p w14:paraId="77EA999C"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修習課程心得（二）</w:t>
            </w:r>
          </w:p>
        </w:tc>
        <w:tc>
          <w:tcPr>
            <w:tcW w:w="3893" w:type="pct"/>
            <w:gridSpan w:val="3"/>
            <w:tcBorders>
              <w:top w:val="single" w:sz="4" w:space="0" w:color="auto"/>
              <w:left w:val="single" w:sz="4" w:space="0" w:color="auto"/>
              <w:bottom w:val="single" w:sz="4" w:space="0" w:color="auto"/>
              <w:right w:val="single" w:sz="4" w:space="0" w:color="auto"/>
            </w:tcBorders>
            <w:vAlign w:val="center"/>
          </w:tcPr>
          <w:p w14:paraId="7E13FE1D" w14:textId="77777777" w:rsidR="00885BF3" w:rsidRDefault="00885BF3" w:rsidP="004D75EF">
            <w:pPr>
              <w:spacing w:line="360" w:lineRule="auto"/>
              <w:rPr>
                <w:rFonts w:ascii="標楷體" w:eastAsia="標楷體" w:hAnsi="標楷體"/>
                <w:color w:val="000000" w:themeColor="text1"/>
              </w:rPr>
            </w:pPr>
            <w:r>
              <w:rPr>
                <w:rFonts w:ascii="標楷體" w:eastAsia="標楷體" w:hAnsi="標楷體" w:hint="eastAsia"/>
                <w:color w:val="000000" w:themeColor="text1"/>
              </w:rPr>
              <w:t>課程名稱：</w:t>
            </w:r>
          </w:p>
          <w:p w14:paraId="600895E5" w14:textId="77777777" w:rsidR="00885BF3" w:rsidRDefault="00885BF3" w:rsidP="004D75EF">
            <w:pPr>
              <w:spacing w:line="360" w:lineRule="auto"/>
              <w:rPr>
                <w:rFonts w:ascii="標楷體" w:eastAsia="標楷體" w:hAnsi="標楷體"/>
                <w:color w:val="000000" w:themeColor="text1"/>
              </w:rPr>
            </w:pPr>
            <w:r>
              <w:rPr>
                <w:rFonts w:ascii="標楷體" w:eastAsia="標楷體" w:hAnsi="標楷體" w:hint="eastAsia"/>
                <w:color w:val="000000" w:themeColor="text1"/>
              </w:rPr>
              <w:t>授課教師：</w:t>
            </w:r>
          </w:p>
          <w:p w14:paraId="446B59AB" w14:textId="77777777" w:rsidR="00885BF3" w:rsidRDefault="00885BF3" w:rsidP="004D75EF">
            <w:pPr>
              <w:spacing w:line="360" w:lineRule="auto"/>
              <w:rPr>
                <w:rFonts w:ascii="標楷體" w:eastAsia="標楷體" w:hAnsi="標楷體"/>
                <w:color w:val="000000" w:themeColor="text1"/>
              </w:rPr>
            </w:pPr>
            <w:r>
              <w:rPr>
                <w:rFonts w:ascii="標楷體" w:eastAsia="標楷體" w:hAnsi="標楷體" w:hint="eastAsia"/>
                <w:color w:val="000000" w:themeColor="text1"/>
              </w:rPr>
              <w:t>課程心得：</w:t>
            </w:r>
          </w:p>
        </w:tc>
      </w:tr>
      <w:tr w:rsidR="00885BF3" w:rsidRPr="00775EDA" w14:paraId="68FC9123" w14:textId="77777777" w:rsidTr="00885BF3">
        <w:trPr>
          <w:trHeight w:val="1132"/>
          <w:jc w:val="center"/>
        </w:trPr>
        <w:tc>
          <w:tcPr>
            <w:tcW w:w="1107" w:type="pct"/>
            <w:tcBorders>
              <w:top w:val="single" w:sz="4" w:space="0" w:color="auto"/>
              <w:left w:val="single" w:sz="4" w:space="0" w:color="auto"/>
              <w:bottom w:val="single" w:sz="4" w:space="0" w:color="auto"/>
              <w:right w:val="single" w:sz="4" w:space="0" w:color="auto"/>
            </w:tcBorders>
            <w:vAlign w:val="center"/>
          </w:tcPr>
          <w:p w14:paraId="0D3C6F42"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海外交換期間</w:t>
            </w:r>
          </w:p>
          <w:p w14:paraId="6284FCA8"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其他學術參與</w:t>
            </w:r>
          </w:p>
        </w:tc>
        <w:tc>
          <w:tcPr>
            <w:tcW w:w="3893" w:type="pct"/>
            <w:gridSpan w:val="3"/>
            <w:tcBorders>
              <w:top w:val="single" w:sz="4" w:space="0" w:color="auto"/>
              <w:left w:val="single" w:sz="4" w:space="0" w:color="auto"/>
              <w:bottom w:val="single" w:sz="4" w:space="0" w:color="auto"/>
              <w:right w:val="single" w:sz="4" w:space="0" w:color="auto"/>
            </w:tcBorders>
            <w:vAlign w:val="center"/>
          </w:tcPr>
          <w:p w14:paraId="22DDB663" w14:textId="77777777" w:rsidR="00885BF3" w:rsidRDefault="00885BF3" w:rsidP="004D75EF">
            <w:pPr>
              <w:spacing w:line="360" w:lineRule="auto"/>
              <w:rPr>
                <w:rFonts w:ascii="標楷體" w:eastAsia="標楷體" w:hAnsi="標楷體"/>
                <w:color w:val="000000" w:themeColor="text1"/>
              </w:rPr>
            </w:pPr>
            <w:r>
              <w:rPr>
                <w:rFonts w:ascii="標楷體" w:eastAsia="標楷體" w:hAnsi="標楷體" w:hint="eastAsia"/>
                <w:color w:val="000000" w:themeColor="text1"/>
              </w:rPr>
              <w:t>活動主題：（讀書會、演講、研討會、工作坊等）</w:t>
            </w:r>
          </w:p>
          <w:p w14:paraId="2EAAC962" w14:textId="77777777" w:rsidR="00885BF3" w:rsidRDefault="00885BF3" w:rsidP="004D75EF">
            <w:pPr>
              <w:spacing w:line="360" w:lineRule="auto"/>
              <w:rPr>
                <w:rFonts w:ascii="標楷體" w:eastAsia="標楷體" w:hAnsi="標楷體"/>
                <w:color w:val="000000" w:themeColor="text1"/>
              </w:rPr>
            </w:pPr>
            <w:r>
              <w:rPr>
                <w:rFonts w:ascii="標楷體" w:eastAsia="標楷體" w:hAnsi="標楷體" w:hint="eastAsia"/>
                <w:color w:val="000000" w:themeColor="text1"/>
              </w:rPr>
              <w:t>活動感想：</w:t>
            </w:r>
          </w:p>
        </w:tc>
      </w:tr>
      <w:tr w:rsidR="00885BF3" w:rsidRPr="00775EDA" w14:paraId="5C42931B" w14:textId="77777777" w:rsidTr="00885BF3">
        <w:trPr>
          <w:trHeight w:val="1121"/>
          <w:jc w:val="center"/>
        </w:trPr>
        <w:tc>
          <w:tcPr>
            <w:tcW w:w="1107" w:type="pct"/>
            <w:tcBorders>
              <w:top w:val="single" w:sz="4" w:space="0" w:color="auto"/>
              <w:left w:val="single" w:sz="4" w:space="0" w:color="auto"/>
              <w:bottom w:val="single" w:sz="4" w:space="0" w:color="auto"/>
              <w:right w:val="single" w:sz="4" w:space="0" w:color="auto"/>
            </w:tcBorders>
            <w:vAlign w:val="center"/>
          </w:tcPr>
          <w:p w14:paraId="3C58D211"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學術收穫</w:t>
            </w:r>
          </w:p>
        </w:tc>
        <w:tc>
          <w:tcPr>
            <w:tcW w:w="3893" w:type="pct"/>
            <w:gridSpan w:val="3"/>
            <w:tcBorders>
              <w:top w:val="single" w:sz="4" w:space="0" w:color="auto"/>
              <w:left w:val="single" w:sz="4" w:space="0" w:color="auto"/>
              <w:bottom w:val="single" w:sz="4" w:space="0" w:color="auto"/>
              <w:right w:val="single" w:sz="4" w:space="0" w:color="auto"/>
            </w:tcBorders>
            <w:vAlign w:val="center"/>
          </w:tcPr>
          <w:p w14:paraId="367FB4A9" w14:textId="77777777" w:rsidR="00885BF3" w:rsidRDefault="00885BF3" w:rsidP="004D75EF">
            <w:pPr>
              <w:spacing w:line="360" w:lineRule="auto"/>
              <w:rPr>
                <w:rFonts w:ascii="標楷體" w:eastAsia="標楷體" w:hAnsi="標楷體"/>
                <w:color w:val="000000" w:themeColor="text1"/>
              </w:rPr>
            </w:pPr>
          </w:p>
        </w:tc>
      </w:tr>
      <w:tr w:rsidR="00885BF3" w:rsidRPr="00775EDA" w14:paraId="7BD8C6D7" w14:textId="77777777" w:rsidTr="00885BF3">
        <w:trPr>
          <w:trHeight w:val="1547"/>
          <w:jc w:val="center"/>
        </w:trPr>
        <w:tc>
          <w:tcPr>
            <w:tcW w:w="1107" w:type="pct"/>
            <w:tcBorders>
              <w:top w:val="single" w:sz="4" w:space="0" w:color="auto"/>
              <w:left w:val="single" w:sz="4" w:space="0" w:color="auto"/>
              <w:bottom w:val="single" w:sz="4" w:space="0" w:color="auto"/>
              <w:right w:val="single" w:sz="4" w:space="0" w:color="auto"/>
            </w:tcBorders>
            <w:vAlign w:val="center"/>
          </w:tcPr>
          <w:p w14:paraId="0112593D" w14:textId="77777777" w:rsidR="00885BF3" w:rsidRDefault="00885BF3" w:rsidP="004D75EF">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跨文化體驗</w:t>
            </w:r>
            <w:r>
              <w:rPr>
                <w:rFonts w:ascii="標楷體" w:eastAsia="標楷體" w:hAnsi="標楷體"/>
                <w:color w:val="000000" w:themeColor="text1"/>
              </w:rPr>
              <w:br/>
            </w:r>
            <w:r>
              <w:rPr>
                <w:rFonts w:ascii="標楷體" w:eastAsia="標楷體" w:hAnsi="標楷體" w:hint="eastAsia"/>
                <w:color w:val="000000" w:themeColor="text1"/>
              </w:rPr>
              <w:t>和個人成長</w:t>
            </w:r>
          </w:p>
        </w:tc>
        <w:tc>
          <w:tcPr>
            <w:tcW w:w="3893" w:type="pct"/>
            <w:gridSpan w:val="3"/>
            <w:tcBorders>
              <w:top w:val="single" w:sz="4" w:space="0" w:color="auto"/>
              <w:left w:val="single" w:sz="4" w:space="0" w:color="auto"/>
              <w:bottom w:val="single" w:sz="4" w:space="0" w:color="auto"/>
              <w:right w:val="single" w:sz="4" w:space="0" w:color="auto"/>
            </w:tcBorders>
            <w:vAlign w:val="center"/>
          </w:tcPr>
          <w:p w14:paraId="37F63840" w14:textId="77777777" w:rsidR="00885BF3" w:rsidRDefault="00885BF3" w:rsidP="004D75EF">
            <w:pPr>
              <w:spacing w:line="360" w:lineRule="auto"/>
              <w:rPr>
                <w:rFonts w:ascii="標楷體" w:eastAsia="標楷體" w:hAnsi="標楷體"/>
                <w:color w:val="000000" w:themeColor="text1"/>
              </w:rPr>
            </w:pPr>
          </w:p>
        </w:tc>
      </w:tr>
      <w:tr w:rsidR="00885BF3" w:rsidRPr="00775EDA" w14:paraId="3ACE33D7" w14:textId="77777777" w:rsidTr="00885BF3">
        <w:trPr>
          <w:trHeight w:val="27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51185F" w14:textId="77777777" w:rsidR="00885BF3" w:rsidRPr="00885BF3" w:rsidRDefault="00885BF3" w:rsidP="004D75EF">
            <w:pPr>
              <w:snapToGrid w:val="0"/>
              <w:spacing w:line="360" w:lineRule="auto"/>
              <w:jc w:val="both"/>
              <w:rPr>
                <w:rFonts w:ascii="Times New Roman" w:eastAsia="標楷體" w:hAnsi="Times New Roman" w:cs="Times New Roman"/>
                <w:color w:val="000000" w:themeColor="text1"/>
                <w:sz w:val="20"/>
                <w:szCs w:val="20"/>
              </w:rPr>
            </w:pPr>
            <w:r w:rsidRPr="00885BF3">
              <w:rPr>
                <w:rFonts w:ascii="Times New Roman" w:eastAsia="標楷體" w:hAnsi="Times New Roman" w:cs="Times New Roman" w:hint="eastAsia"/>
                <w:color w:val="000000" w:themeColor="text1"/>
                <w:sz w:val="20"/>
                <w:szCs w:val="20"/>
              </w:rPr>
              <w:t>說明：（閱畢請刪除此列）</w:t>
            </w:r>
          </w:p>
          <w:p w14:paraId="3020CE80" w14:textId="77777777" w:rsidR="00885BF3" w:rsidRPr="00885BF3" w:rsidRDefault="00885BF3" w:rsidP="004D75EF">
            <w:pPr>
              <w:snapToGrid w:val="0"/>
              <w:spacing w:line="360" w:lineRule="auto"/>
              <w:jc w:val="both"/>
              <w:rPr>
                <w:rFonts w:ascii="Times New Roman" w:eastAsia="標楷體" w:hAnsi="Times New Roman" w:cs="Times New Roman"/>
                <w:color w:val="000000" w:themeColor="text1"/>
                <w:sz w:val="20"/>
                <w:szCs w:val="20"/>
                <w:shd w:val="pct15" w:color="auto" w:fill="FFFFFF"/>
              </w:rPr>
            </w:pPr>
            <w:r w:rsidRPr="00885BF3">
              <w:rPr>
                <w:rFonts w:ascii="Times New Roman" w:eastAsia="標楷體" w:hAnsi="Times New Roman" w:cs="Times New Roman" w:hint="eastAsia"/>
                <w:color w:val="000000" w:themeColor="text1"/>
                <w:sz w:val="20"/>
                <w:szCs w:val="20"/>
              </w:rPr>
              <w:t>一、如本表不敷使用，請自行依實際情況調整列高、增減「修習課程」列數。</w:t>
            </w:r>
          </w:p>
          <w:p w14:paraId="759EE41B" w14:textId="77777777" w:rsidR="00885BF3" w:rsidRPr="00885BF3" w:rsidRDefault="00885BF3" w:rsidP="004D75EF">
            <w:pPr>
              <w:snapToGrid w:val="0"/>
              <w:spacing w:line="360" w:lineRule="auto"/>
              <w:jc w:val="both"/>
              <w:rPr>
                <w:rFonts w:ascii="Times New Roman" w:eastAsia="標楷體" w:hAnsi="Times New Roman" w:cs="Times New Roman"/>
                <w:color w:val="000000" w:themeColor="text1"/>
                <w:sz w:val="20"/>
                <w:szCs w:val="20"/>
              </w:rPr>
            </w:pPr>
            <w:r w:rsidRPr="00885BF3">
              <w:rPr>
                <w:rFonts w:ascii="Times New Roman" w:eastAsia="標楷體" w:hAnsi="Times New Roman" w:cs="Times New Roman" w:hint="eastAsia"/>
                <w:color w:val="000000" w:themeColor="text1"/>
                <w:sz w:val="20"/>
                <w:szCs w:val="20"/>
              </w:rPr>
              <w:t>二</w:t>
            </w:r>
            <w:r w:rsidRPr="00885BF3">
              <w:rPr>
                <w:rFonts w:ascii="Times New Roman" w:eastAsia="標楷體" w:hAnsi="Times New Roman" w:cs="Times New Roman"/>
                <w:color w:val="000000" w:themeColor="text1"/>
                <w:sz w:val="20"/>
                <w:szCs w:val="20"/>
              </w:rPr>
              <w:t>、</w:t>
            </w:r>
            <w:proofErr w:type="gramStart"/>
            <w:r w:rsidRPr="00885BF3">
              <w:rPr>
                <w:rFonts w:ascii="Times New Roman" w:eastAsia="標楷體" w:hAnsi="Times New Roman" w:cs="Times New Roman" w:hint="eastAsia"/>
                <w:color w:val="000000" w:themeColor="text1"/>
                <w:sz w:val="20"/>
                <w:szCs w:val="20"/>
              </w:rPr>
              <w:t>交換生需於</w:t>
            </w:r>
            <w:proofErr w:type="gramEnd"/>
            <w:r w:rsidRPr="00885BF3">
              <w:rPr>
                <w:rFonts w:ascii="Times New Roman" w:eastAsia="標楷體" w:hAnsi="Times New Roman" w:cs="Times New Roman" w:hint="eastAsia"/>
                <w:color w:val="000000" w:themeColor="text1"/>
                <w:sz w:val="20"/>
                <w:szCs w:val="20"/>
              </w:rPr>
              <w:t>出國研修計畫期程結束後半年內，繳交成果報告，並於所上分享口頭報告。</w:t>
            </w:r>
          </w:p>
          <w:p w14:paraId="6BA1D751" w14:textId="77777777" w:rsidR="00885BF3" w:rsidRPr="00775EDA" w:rsidRDefault="00885BF3" w:rsidP="004D75EF">
            <w:pPr>
              <w:snapToGrid w:val="0"/>
              <w:spacing w:line="360" w:lineRule="auto"/>
              <w:jc w:val="both"/>
              <w:rPr>
                <w:rFonts w:ascii="Times New Roman" w:eastAsia="標楷體" w:hAnsi="Times New Roman" w:cs="Times New Roman"/>
                <w:color w:val="000000" w:themeColor="text1"/>
              </w:rPr>
            </w:pPr>
            <w:r w:rsidRPr="00885BF3">
              <w:rPr>
                <w:rFonts w:ascii="Times New Roman" w:eastAsia="標楷體" w:hAnsi="Times New Roman" w:cs="Times New Roman" w:hint="eastAsia"/>
                <w:color w:val="000000" w:themeColor="text1"/>
                <w:sz w:val="20"/>
                <w:szCs w:val="20"/>
              </w:rPr>
              <w:lastRenderedPageBreak/>
              <w:t>三、注意事項：逾期未繳或資料</w:t>
            </w:r>
            <w:proofErr w:type="gramStart"/>
            <w:r w:rsidRPr="00885BF3">
              <w:rPr>
                <w:rFonts w:ascii="Times New Roman" w:eastAsia="標楷體" w:hAnsi="Times New Roman" w:cs="Times New Roman" w:hint="eastAsia"/>
                <w:color w:val="000000" w:themeColor="text1"/>
                <w:sz w:val="20"/>
                <w:szCs w:val="20"/>
              </w:rPr>
              <w:t>不齊者將</w:t>
            </w:r>
            <w:proofErr w:type="gramEnd"/>
            <w:r w:rsidRPr="00885BF3">
              <w:rPr>
                <w:rFonts w:ascii="Times New Roman" w:eastAsia="標楷體" w:hAnsi="Times New Roman" w:cs="Times New Roman" w:hint="eastAsia"/>
                <w:color w:val="000000" w:themeColor="text1"/>
                <w:sz w:val="20"/>
                <w:szCs w:val="20"/>
              </w:rPr>
              <w:t>取消研究生本獎學金資格，並</w:t>
            </w:r>
            <w:proofErr w:type="gramStart"/>
            <w:r w:rsidRPr="00885BF3">
              <w:rPr>
                <w:rFonts w:ascii="Times New Roman" w:eastAsia="標楷體" w:hAnsi="Times New Roman" w:cs="Times New Roman" w:hint="eastAsia"/>
                <w:color w:val="000000" w:themeColor="text1"/>
                <w:sz w:val="20"/>
                <w:szCs w:val="20"/>
              </w:rPr>
              <w:t>追繳逾領</w:t>
            </w:r>
            <w:proofErr w:type="gramEnd"/>
            <w:r w:rsidRPr="00885BF3">
              <w:rPr>
                <w:rFonts w:ascii="Times New Roman" w:eastAsia="標楷體" w:hAnsi="Times New Roman" w:cs="Times New Roman" w:hint="eastAsia"/>
                <w:color w:val="000000" w:themeColor="text1"/>
                <w:sz w:val="20"/>
                <w:szCs w:val="20"/>
              </w:rPr>
              <w:t>之獎學金。</w:t>
            </w:r>
          </w:p>
        </w:tc>
      </w:tr>
    </w:tbl>
    <w:p w14:paraId="03EF1BFD" w14:textId="7A3E9960" w:rsidR="00F12133" w:rsidRPr="00885BF3" w:rsidRDefault="00F12133" w:rsidP="00885BF3">
      <w:pPr>
        <w:jc w:val="center"/>
        <w:rPr>
          <w:rFonts w:ascii="標楷體" w:eastAsia="標楷體" w:hAnsi="標楷體"/>
        </w:rPr>
      </w:pPr>
    </w:p>
    <w:sectPr w:rsidR="00F12133" w:rsidRPr="00885BF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1C43" w14:textId="77777777" w:rsidR="007715A6" w:rsidRDefault="007715A6" w:rsidP="00763288">
      <w:r>
        <w:separator/>
      </w:r>
    </w:p>
  </w:endnote>
  <w:endnote w:type="continuationSeparator" w:id="0">
    <w:p w14:paraId="2527C38A" w14:textId="77777777" w:rsidR="007715A6" w:rsidRDefault="007715A6" w:rsidP="007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FBFE3" w14:textId="77777777" w:rsidR="007715A6" w:rsidRDefault="007715A6" w:rsidP="00763288">
      <w:r>
        <w:separator/>
      </w:r>
    </w:p>
  </w:footnote>
  <w:footnote w:type="continuationSeparator" w:id="0">
    <w:p w14:paraId="1272D88B" w14:textId="77777777" w:rsidR="007715A6" w:rsidRDefault="007715A6" w:rsidP="00763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6DA"/>
    <w:multiLevelType w:val="hybridMultilevel"/>
    <w:tmpl w:val="3DF2E37A"/>
    <w:lvl w:ilvl="0" w:tplc="644070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2E7151"/>
    <w:multiLevelType w:val="hybridMultilevel"/>
    <w:tmpl w:val="F8AC94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D322E44"/>
    <w:multiLevelType w:val="hybridMultilevel"/>
    <w:tmpl w:val="09C2DA68"/>
    <w:lvl w:ilvl="0" w:tplc="F45273CE">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3D56877"/>
    <w:multiLevelType w:val="hybridMultilevel"/>
    <w:tmpl w:val="4614FA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A30384"/>
    <w:multiLevelType w:val="hybridMultilevel"/>
    <w:tmpl w:val="25F466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8C5A50"/>
    <w:multiLevelType w:val="hybridMultilevel"/>
    <w:tmpl w:val="DA64D9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2FE5D67"/>
    <w:multiLevelType w:val="hybridMultilevel"/>
    <w:tmpl w:val="20142A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860528D"/>
    <w:multiLevelType w:val="hybridMultilevel"/>
    <w:tmpl w:val="9FE23176"/>
    <w:lvl w:ilvl="0" w:tplc="D2E4F3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FC2088"/>
    <w:multiLevelType w:val="hybridMultilevel"/>
    <w:tmpl w:val="5414E098"/>
    <w:lvl w:ilvl="0" w:tplc="644070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BE6AA9"/>
    <w:multiLevelType w:val="hybridMultilevel"/>
    <w:tmpl w:val="CB364A68"/>
    <w:lvl w:ilvl="0" w:tplc="685AE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0"/>
  </w:num>
  <w:num w:numId="4">
    <w:abstractNumId w:val="3"/>
  </w:num>
  <w:num w:numId="5">
    <w:abstractNumId w:val="5"/>
  </w:num>
  <w:num w:numId="6">
    <w:abstractNumId w:val="6"/>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3F"/>
    <w:rsid w:val="0006511C"/>
    <w:rsid w:val="00096F1A"/>
    <w:rsid w:val="001C0A3A"/>
    <w:rsid w:val="002747AD"/>
    <w:rsid w:val="002B0EA4"/>
    <w:rsid w:val="002E4AF6"/>
    <w:rsid w:val="003279F0"/>
    <w:rsid w:val="00437B92"/>
    <w:rsid w:val="00445491"/>
    <w:rsid w:val="004A3A0C"/>
    <w:rsid w:val="004B77AD"/>
    <w:rsid w:val="004D642E"/>
    <w:rsid w:val="00763288"/>
    <w:rsid w:val="007715A6"/>
    <w:rsid w:val="00782510"/>
    <w:rsid w:val="007856DB"/>
    <w:rsid w:val="007D155C"/>
    <w:rsid w:val="007E7405"/>
    <w:rsid w:val="008060B0"/>
    <w:rsid w:val="00845890"/>
    <w:rsid w:val="00885BF3"/>
    <w:rsid w:val="008D742C"/>
    <w:rsid w:val="009A2C79"/>
    <w:rsid w:val="009C75EE"/>
    <w:rsid w:val="00A95839"/>
    <w:rsid w:val="00AC009B"/>
    <w:rsid w:val="00AD131D"/>
    <w:rsid w:val="00DA40BE"/>
    <w:rsid w:val="00DB7310"/>
    <w:rsid w:val="00E80FFD"/>
    <w:rsid w:val="00EB133F"/>
    <w:rsid w:val="00F10181"/>
    <w:rsid w:val="00F12133"/>
    <w:rsid w:val="00FD3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D99CA"/>
  <w15:chartTrackingRefBased/>
  <w15:docId w15:val="{D13CED0F-9AAC-6345-A1EB-068431D9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33F"/>
    <w:pPr>
      <w:ind w:leftChars="200" w:left="480"/>
    </w:pPr>
  </w:style>
  <w:style w:type="paragraph" w:styleId="Web">
    <w:name w:val="Normal (Web)"/>
    <w:basedOn w:val="a"/>
    <w:uiPriority w:val="99"/>
    <w:unhideWhenUsed/>
    <w:rsid w:val="00E80FFD"/>
    <w:pPr>
      <w:widowControl/>
      <w:spacing w:before="100" w:beforeAutospacing="1" w:after="100" w:afterAutospacing="1"/>
    </w:pPr>
    <w:rPr>
      <w:rFonts w:ascii="Arial Unicode MS" w:eastAsia="Arial Unicode MS" w:hAnsi="Arial Unicode MS" w:cs="Arial Unicode MS"/>
      <w:kern w:val="0"/>
    </w:rPr>
  </w:style>
  <w:style w:type="paragraph" w:customStyle="1" w:styleId="Standard">
    <w:name w:val="Standard"/>
    <w:rsid w:val="002B0EA4"/>
    <w:pPr>
      <w:widowControl w:val="0"/>
      <w:suppressAutoHyphens/>
      <w:autoSpaceDN w:val="0"/>
      <w:textAlignment w:val="baseline"/>
    </w:pPr>
    <w:rPr>
      <w:rFonts w:ascii="Calibri" w:eastAsia="新細明體" w:hAnsi="Calibri" w:cs="Tahoma"/>
      <w:kern w:val="3"/>
      <w:szCs w:val="22"/>
    </w:rPr>
  </w:style>
  <w:style w:type="paragraph" w:styleId="a5">
    <w:name w:val="header"/>
    <w:basedOn w:val="a"/>
    <w:link w:val="a6"/>
    <w:uiPriority w:val="99"/>
    <w:unhideWhenUsed/>
    <w:rsid w:val="00763288"/>
    <w:pPr>
      <w:tabs>
        <w:tab w:val="center" w:pos="4153"/>
        <w:tab w:val="right" w:pos="8306"/>
      </w:tabs>
      <w:snapToGrid w:val="0"/>
    </w:pPr>
    <w:rPr>
      <w:sz w:val="20"/>
      <w:szCs w:val="20"/>
    </w:rPr>
  </w:style>
  <w:style w:type="character" w:customStyle="1" w:styleId="a6">
    <w:name w:val="頁首 字元"/>
    <w:basedOn w:val="a0"/>
    <w:link w:val="a5"/>
    <w:uiPriority w:val="99"/>
    <w:rsid w:val="00763288"/>
    <w:rPr>
      <w:sz w:val="20"/>
      <w:szCs w:val="20"/>
    </w:rPr>
  </w:style>
  <w:style w:type="paragraph" w:styleId="a7">
    <w:name w:val="footer"/>
    <w:basedOn w:val="a"/>
    <w:link w:val="a8"/>
    <w:uiPriority w:val="99"/>
    <w:unhideWhenUsed/>
    <w:rsid w:val="00763288"/>
    <w:pPr>
      <w:tabs>
        <w:tab w:val="center" w:pos="4153"/>
        <w:tab w:val="right" w:pos="8306"/>
      </w:tabs>
      <w:snapToGrid w:val="0"/>
    </w:pPr>
    <w:rPr>
      <w:sz w:val="20"/>
      <w:szCs w:val="20"/>
    </w:rPr>
  </w:style>
  <w:style w:type="character" w:customStyle="1" w:styleId="a8">
    <w:name w:val="頁尾 字元"/>
    <w:basedOn w:val="a0"/>
    <w:link w:val="a7"/>
    <w:uiPriority w:val="99"/>
    <w:rsid w:val="00763288"/>
    <w:rPr>
      <w:sz w:val="20"/>
      <w:szCs w:val="20"/>
    </w:rPr>
  </w:style>
  <w:style w:type="character" w:styleId="a9">
    <w:name w:val="Hyperlink"/>
    <w:basedOn w:val="a0"/>
    <w:uiPriority w:val="99"/>
    <w:unhideWhenUsed/>
    <w:rsid w:val="007D155C"/>
    <w:rPr>
      <w:color w:val="0563C1" w:themeColor="hyperlink"/>
      <w:u w:val="single"/>
    </w:rPr>
  </w:style>
  <w:style w:type="character" w:styleId="aa">
    <w:name w:val="Unresolved Mention"/>
    <w:basedOn w:val="a0"/>
    <w:uiPriority w:val="99"/>
    <w:semiHidden/>
    <w:unhideWhenUsed/>
    <w:rsid w:val="007D1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uyija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怡臻 朱</dc:creator>
  <cp:keywords/>
  <dc:description/>
  <cp:lastModifiedBy>Admin</cp:lastModifiedBy>
  <cp:revision>22</cp:revision>
  <dcterms:created xsi:type="dcterms:W3CDTF">2023-11-29T02:49:00Z</dcterms:created>
  <dcterms:modified xsi:type="dcterms:W3CDTF">2024-07-03T02:47:00Z</dcterms:modified>
</cp:coreProperties>
</file>